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FE" w:rsidRPr="00E04EFE" w:rsidRDefault="00E04EFE" w:rsidP="00E04EFE">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bookmarkStart w:id="0" w:name="_Toc92699690"/>
      <w:bookmarkStart w:id="1" w:name="_Toc96185080"/>
      <w:r w:rsidRPr="00E04EFE">
        <w:rPr>
          <w:rFonts w:ascii="Goudy Old Style" w:hAnsi="Goudy Old Style" w:cstheme="majorBidi"/>
          <w:color w:val="806000" w:themeColor="accent4" w:themeShade="80"/>
          <w:sz w:val="48"/>
          <w:szCs w:val="48"/>
        </w:rPr>
        <w:t>Peace and Blessings of God Be Upon Him</w:t>
      </w:r>
      <w:r w:rsidRPr="00E04EFE">
        <w:rPr>
          <w:rStyle w:val="FootnoteReference"/>
          <w:rFonts w:ascii="Goudy Old Style" w:hAnsi="Goudy Old Style"/>
          <w:color w:val="806000" w:themeColor="accent4" w:themeShade="80"/>
          <w:sz w:val="42"/>
        </w:rPr>
        <w:footnoteReference w:id="1"/>
      </w:r>
    </w:p>
    <w:p w:rsidR="00B17F70" w:rsidRPr="00E04EFE" w:rsidRDefault="00B17F70" w:rsidP="00E04EFE">
      <w:pPr>
        <w:pStyle w:val="NormalWeb"/>
        <w:spacing w:before="240" w:beforeAutospacing="0" w:after="0" w:afterAutospacing="0" w:line="360" w:lineRule="auto"/>
        <w:jc w:val="center"/>
        <w:rPr>
          <w:rFonts w:ascii="Goudy Old Style" w:hAnsi="Goudy Old Style"/>
          <w:i/>
          <w:iCs/>
          <w:color w:val="000000" w:themeColor="text1"/>
        </w:rPr>
      </w:pPr>
      <w:r w:rsidRPr="00E04EFE">
        <w:rPr>
          <w:rFonts w:ascii="Goudy Old Style" w:hAnsi="Goudy Old Style"/>
          <w:i/>
          <w:iCs/>
          <w:color w:val="000000" w:themeColor="text1"/>
        </w:rPr>
        <w:t>In the Name of God, the Merciful, the Compassionate.</w:t>
      </w:r>
    </w:p>
    <w:p w:rsidR="00B17F70" w:rsidRPr="00E04EFE" w:rsidRDefault="00E41B5B" w:rsidP="00354C5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E04EFE">
        <w:rPr>
          <w:rFonts w:ascii="Goudy Old Style" w:eastAsiaTheme="majorEastAsia" w:hAnsi="Goudy Old Style" w:cstheme="majorBidi"/>
          <w:b w:val="0"/>
          <w:bCs w:val="0"/>
          <w:color w:val="806000" w:themeColor="accent4" w:themeShade="80"/>
          <w:kern w:val="0"/>
          <w:sz w:val="30"/>
          <w:lang w:eastAsia="ja-JP"/>
        </w:rPr>
        <w:t>First Droplet:</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There are three great and universal things which make known to us our Sustainer. One is the Book of the Universe, a jot of whose testimony we have heard from the thirteen Flashes together with the Thirteenth Word of the </w:t>
      </w:r>
      <w:proofErr w:type="spellStart"/>
      <w:r w:rsidRPr="00E04EFE">
        <w:rPr>
          <w:rFonts w:ascii="Goudy Old Style" w:hAnsi="Goudy Old Style"/>
          <w:color w:val="000000" w:themeColor="text1"/>
        </w:rPr>
        <w:t>Risale-i</w:t>
      </w:r>
      <w:proofErr w:type="spellEnd"/>
      <w:r w:rsidRPr="00E04EFE">
        <w:rPr>
          <w:rFonts w:ascii="Goudy Old Style" w:hAnsi="Goudy Old Style"/>
          <w:color w:val="000000" w:themeColor="text1"/>
        </w:rPr>
        <w:t xml:space="preserve"> Nur. Another is the Seal of the Prophets (Upon whom be blessings and peace), the supreme sign of the Book of the Universe. Now, we must become acquainted with the Seal of the Prophets (Upon whom be blessings and peace), who is the second and Articulate Proof, and must listen to him.</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Indeed, look at the collective personality of this proof: the face of the earth has become his mosque, Mecca, his </w:t>
      </w:r>
      <w:proofErr w:type="spellStart"/>
      <w:r w:rsidRPr="00E04EFE">
        <w:rPr>
          <w:rFonts w:ascii="Goudy Old Style" w:hAnsi="Goudy Old Style"/>
          <w:color w:val="000000" w:themeColor="text1"/>
        </w:rPr>
        <w:t>mihrab</w:t>
      </w:r>
      <w:proofErr w:type="spellEnd"/>
      <w:r w:rsidRPr="00E04EFE">
        <w:rPr>
          <w:rFonts w:ascii="Goudy Old Style" w:hAnsi="Goudy Old Style"/>
          <w:color w:val="000000" w:themeColor="text1"/>
        </w:rPr>
        <w:t xml:space="preserve">, and Medina, his pulpit. Our Prophet (Peace and blessings be upon him), this clear proof, is leader to all the believers, preacher to all mankind, the chief of all the prophets, lord of all the saints, the leader of a circle for the remembrance of God comprising all the prophets and saints. He is a luminous tree whose living roots are all the prophets, and fresh fruits are all the saints; whose claims all the prophets relying on their miracles and all the saints relying on their wonder-working confirm and corroborate. For he declares and claims: There is no god but God! And all on left and right, that is, those luminous reciters of God's Names lined up in the past and the future, repeat the same words, and through their consensus in effect declare: </w:t>
      </w:r>
      <w:r w:rsidR="00E04EFE" w:rsidRPr="00E04EFE">
        <w:rPr>
          <w:rFonts w:ascii="Goudy Old Style" w:hAnsi="Goudy Old Style"/>
          <w:i/>
          <w:color w:val="000000" w:themeColor="text1"/>
        </w:rPr>
        <w:t>“</w:t>
      </w:r>
      <w:r w:rsidRPr="00E04EFE">
        <w:rPr>
          <w:rFonts w:ascii="Goudy Old Style" w:hAnsi="Goudy Old Style"/>
          <w:i/>
          <w:color w:val="000000" w:themeColor="text1"/>
        </w:rPr>
        <w:t>You speak the truth and what you say is right!</w:t>
      </w:r>
      <w:r w:rsidR="00E04EFE" w:rsidRPr="00E04EFE">
        <w:rPr>
          <w:rFonts w:ascii="Goudy Old Style" w:hAnsi="Goudy Old Style"/>
          <w:i/>
          <w:color w:val="000000" w:themeColor="text1"/>
        </w:rPr>
        <w:t>”</w:t>
      </w:r>
      <w:r w:rsidRPr="00E04EFE">
        <w:rPr>
          <w:rFonts w:ascii="Goudy Old Style" w:hAnsi="Goudy Old Style"/>
          <w:i/>
          <w:color w:val="000000" w:themeColor="text1"/>
        </w:rPr>
        <w:t xml:space="preserve"> </w:t>
      </w:r>
      <w:r w:rsidRPr="00E04EFE">
        <w:rPr>
          <w:rFonts w:ascii="Goudy Old Style" w:hAnsi="Goudy Old Style"/>
          <w:color w:val="000000" w:themeColor="text1"/>
        </w:rPr>
        <w:t>What false idea has the power to meddle in a claim which is thus affirmed and corroborated by thousands?</w:t>
      </w:r>
    </w:p>
    <w:bookmarkEnd w:id="0"/>
    <w:bookmarkEnd w:id="1"/>
    <w:p w:rsidR="00B17F70" w:rsidRPr="00E04EFE" w:rsidRDefault="00E41B5B" w:rsidP="00354C5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E04EFE">
        <w:rPr>
          <w:rFonts w:ascii="Goudy Old Style" w:eastAsiaTheme="majorEastAsia" w:hAnsi="Goudy Old Style" w:cstheme="majorBidi"/>
          <w:b w:val="0"/>
          <w:bCs w:val="0"/>
          <w:color w:val="806000" w:themeColor="accent4" w:themeShade="80"/>
          <w:kern w:val="0"/>
          <w:sz w:val="30"/>
          <w:lang w:eastAsia="ja-JP"/>
        </w:rPr>
        <w:t>Second Droplet:</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Just as that luminous proof of Divine unity is affirmed by the unanimity and consensus of those two wings, so do hundreds of indications in the revealed scriptures, like the Torah and Bible,1 and the thousands of signs that appeared before the beginning of his mission, and the well-known news given by the voices from the Unseen and the unanimous testimony of the soothsayers, the </w:t>
      </w:r>
      <w:proofErr w:type="gramStart"/>
      <w:r w:rsidRPr="00E04EFE">
        <w:rPr>
          <w:rFonts w:ascii="Goudy Old Style" w:hAnsi="Goudy Old Style"/>
          <w:color w:val="000000" w:themeColor="text1"/>
        </w:rPr>
        <w:lastRenderedPageBreak/>
        <w:t>indications</w:t>
      </w:r>
      <w:proofErr w:type="gramEnd"/>
      <w:r w:rsidRPr="00E04EFE">
        <w:rPr>
          <w:rFonts w:ascii="Goudy Old Style" w:hAnsi="Goudy Old Style"/>
          <w:color w:val="000000" w:themeColor="text1"/>
        </w:rPr>
        <w:t xml:space="preserve"> of the thousands of his miracles like the Splitting of the Moon, and the justice of </w:t>
      </w:r>
      <w:proofErr w:type="spellStart"/>
      <w:r w:rsidRPr="00E04EFE">
        <w:rPr>
          <w:rFonts w:ascii="Goudy Old Style" w:hAnsi="Goudy Old Style"/>
          <w:color w:val="000000" w:themeColor="text1"/>
        </w:rPr>
        <w:t>Shari‘a</w:t>
      </w:r>
      <w:proofErr w:type="spellEnd"/>
      <w:r w:rsidRPr="00E04EFE">
        <w:rPr>
          <w:rFonts w:ascii="Goudy Old Style" w:hAnsi="Goudy Old Style"/>
          <w:color w:val="000000" w:themeColor="text1"/>
        </w:rPr>
        <w:t xml:space="preserve"> (Law of Islam) all confirm and corroborate him. So too, in his person, his laudable morals, which were at the summit of perfection; and in his duties, his complete confidence and elevated qualities, which were of the highest excellence, and his extraordinary fear of Allah, worship, seriousness, and fortitude, which demonstrated the strength of his belief, and his total certainty and his complete steadfastness, — these all show as clearly as the sun how utterly faithful he was to his cause.</w:t>
      </w:r>
    </w:p>
    <w:p w:rsidR="00B17F70" w:rsidRPr="00E04EFE" w:rsidRDefault="00B17F70" w:rsidP="00354C5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2" w:name="_Toc92699691"/>
      <w:bookmarkStart w:id="3" w:name="_Toc96185081"/>
      <w:r w:rsidRPr="00E04EFE">
        <w:rPr>
          <w:rFonts w:ascii="Goudy Old Style" w:eastAsiaTheme="majorEastAsia" w:hAnsi="Goudy Old Style" w:cstheme="majorBidi"/>
          <w:b w:val="0"/>
          <w:bCs w:val="0"/>
          <w:color w:val="806000" w:themeColor="accent4" w:themeShade="80"/>
          <w:kern w:val="0"/>
          <w:sz w:val="30"/>
          <w:lang w:eastAsia="ja-JP"/>
        </w:rPr>
        <w:t>Third Droplet</w:t>
      </w:r>
      <w:bookmarkEnd w:id="2"/>
      <w:bookmarkEnd w:id="3"/>
      <w:r w:rsidR="00E41B5B" w:rsidRPr="00E04EFE">
        <w:rPr>
          <w:rFonts w:ascii="Goudy Old Style" w:eastAsiaTheme="majorEastAsia" w:hAnsi="Goudy Old Style" w:cstheme="majorBidi"/>
          <w:b w:val="0"/>
          <w:bCs w:val="0"/>
          <w:color w:val="806000" w:themeColor="accent4" w:themeShade="80"/>
          <w:kern w:val="0"/>
          <w:sz w:val="30"/>
          <w:lang w:eastAsia="ja-JP"/>
        </w:rPr>
        <w:t>:</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If you wish, come! Let us go to Arabian Peninsula, to the Era of Bliss! In our imaginations we shall see him at his duties and visit him. Look! We see a person distinguished by his fine character and beautiful form. In his hand is a miraculous book and on his tongue, a truthful address; he is delivering a pre-eternal sermon to all mankind, indeed, to man, jinn, and the angels, and to all beings. He solves and expounds the strange riddle of the mystery of the world’s creation; he discovers and solves the abstruse talisman which is the mystery of the universe; and he provides convincing and satisfying answers to the three awesome and difficult questions that are asked of all beings and have always bewildered and occupied minds: </w:t>
      </w:r>
      <w:r w:rsidR="00E04EFE" w:rsidRPr="00E04EFE">
        <w:rPr>
          <w:rFonts w:ascii="Goudy Old Style" w:hAnsi="Goudy Old Style"/>
          <w:i/>
          <w:color w:val="000000" w:themeColor="text1"/>
        </w:rPr>
        <w:t>“</w:t>
      </w:r>
      <w:r w:rsidRPr="00E04EFE">
        <w:rPr>
          <w:rFonts w:ascii="Goudy Old Style" w:hAnsi="Goudy Old Style"/>
          <w:i/>
          <w:color w:val="000000" w:themeColor="text1"/>
        </w:rPr>
        <w:t>Where do you come from? What are you doing here? What is your destination?</w:t>
      </w:r>
      <w:r w:rsidR="00E04EFE" w:rsidRPr="00E04EFE">
        <w:rPr>
          <w:rFonts w:ascii="Goudy Old Style" w:hAnsi="Goudy Old Style"/>
          <w:i/>
          <w:color w:val="000000" w:themeColor="text1"/>
        </w:rPr>
        <w:t>”</w:t>
      </w:r>
    </w:p>
    <w:p w:rsidR="00B17F70" w:rsidRPr="00E04EFE" w:rsidRDefault="00B17F70" w:rsidP="00354C5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4" w:name="_Toc92699692"/>
      <w:bookmarkStart w:id="5" w:name="_Toc96185082"/>
      <w:r w:rsidRPr="00E04EFE">
        <w:rPr>
          <w:rFonts w:ascii="Goudy Old Style" w:eastAsiaTheme="majorEastAsia" w:hAnsi="Goudy Old Style" w:cstheme="majorBidi"/>
          <w:b w:val="0"/>
          <w:bCs w:val="0"/>
          <w:color w:val="806000" w:themeColor="accent4" w:themeShade="80"/>
          <w:kern w:val="0"/>
          <w:sz w:val="30"/>
          <w:lang w:eastAsia="ja-JP"/>
        </w:rPr>
        <w:t>Fourth Droplet</w:t>
      </w:r>
      <w:bookmarkEnd w:id="4"/>
      <w:bookmarkEnd w:id="5"/>
      <w:r w:rsidR="00E41B5B" w:rsidRPr="00E04EFE">
        <w:rPr>
          <w:rFonts w:ascii="Goudy Old Style" w:eastAsiaTheme="majorEastAsia" w:hAnsi="Goudy Old Style" w:cstheme="majorBidi"/>
          <w:b w:val="0"/>
          <w:bCs w:val="0"/>
          <w:color w:val="806000" w:themeColor="accent4" w:themeShade="80"/>
          <w:kern w:val="0"/>
          <w:sz w:val="30"/>
          <w:lang w:eastAsia="ja-JP"/>
        </w:rPr>
        <w:t>:</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See! He spreads such a Light of truth that if you look at the universe as being outside the luminous sphere of his truth and guidance, you see it to be like a place of general mourning, and beings strangers to one another and hostile, and inanimate beings to be like ghastly corpses and living creatures like orphans weeping at the blows of death and separation. Now look! Through the Light he spreads, that place of universal mourning has been transformed into a place where Allah’s Names and praises are recited in joy and ecstasy. The foreign, hostile beings have become friends and brothers. While the dumb, dead inanimate creatures have all become familiar officials and docile servants. And the weeping, complaining orphans are seen to be either reciting Allah’s Names and praises or offering thanks at being released from their duties.</w:t>
      </w:r>
    </w:p>
    <w:p w:rsidR="00B17F70" w:rsidRPr="00E04EFE" w:rsidRDefault="00B17F70" w:rsidP="00354C5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6" w:name="_Toc92699693"/>
      <w:bookmarkStart w:id="7" w:name="_Toc96185083"/>
      <w:r w:rsidRPr="00E04EFE">
        <w:rPr>
          <w:rFonts w:ascii="Goudy Old Style" w:eastAsiaTheme="majorEastAsia" w:hAnsi="Goudy Old Style" w:cstheme="majorBidi"/>
          <w:b w:val="0"/>
          <w:bCs w:val="0"/>
          <w:color w:val="806000" w:themeColor="accent4" w:themeShade="80"/>
          <w:kern w:val="0"/>
          <w:sz w:val="30"/>
          <w:lang w:eastAsia="ja-JP"/>
        </w:rPr>
        <w:lastRenderedPageBreak/>
        <w:t>Fifth Droplet</w:t>
      </w:r>
      <w:bookmarkEnd w:id="6"/>
      <w:bookmarkEnd w:id="7"/>
      <w:r w:rsidR="00E41B5B" w:rsidRPr="00E04EFE">
        <w:rPr>
          <w:rFonts w:ascii="Goudy Old Style" w:eastAsiaTheme="majorEastAsia" w:hAnsi="Goudy Old Style" w:cstheme="majorBidi"/>
          <w:b w:val="0"/>
          <w:bCs w:val="0"/>
          <w:color w:val="806000" w:themeColor="accent4" w:themeShade="80"/>
          <w:kern w:val="0"/>
          <w:sz w:val="30"/>
          <w:lang w:eastAsia="ja-JP"/>
        </w:rPr>
        <w:t>:</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Also, through his Light, the motion and movement of the universe, and its variations, changes and transformations cease being meaningless, futile, and the playthings of chance; they rise to being dominical missives, pages inscribed with the signs of creation, mirrors to the Divine Names, and the world itself becomes a book of the Eternally Besought One’s wisdom. Man’s boundless weakness and impotence make him inferior to all other animals and his intelligence, an instrument for conveying grief, sorrow, and sadness, makes him more wretched, yet when he is illumined with that </w:t>
      </w:r>
      <w:proofErr w:type="gramStart"/>
      <w:r w:rsidRPr="00E04EFE">
        <w:rPr>
          <w:rFonts w:ascii="Goudy Old Style" w:hAnsi="Goudy Old Style"/>
          <w:color w:val="000000" w:themeColor="text1"/>
        </w:rPr>
        <w:t>Light</w:t>
      </w:r>
      <w:proofErr w:type="gramEnd"/>
      <w:r w:rsidRPr="00E04EFE">
        <w:rPr>
          <w:rFonts w:ascii="Goudy Old Style" w:hAnsi="Goudy Old Style"/>
          <w:color w:val="000000" w:themeColor="text1"/>
        </w:rPr>
        <w:t>, he rises above all animals and all creatures. Through entreaty, his illuminated impotence, poverty, and intelligence make him a petted monarch; due to his complaints, he becomes a spoiled vicegerent of the earth. That is to say, if it was not for his Light, the universe and man, and all things, would be nothing. Yes, certainly such a person is necessary in such a wondrous universe; otherwise the universe and firmaments would not be in existence.</w:t>
      </w:r>
    </w:p>
    <w:p w:rsidR="00B17F70" w:rsidRPr="00E04EFE" w:rsidRDefault="00B17F70" w:rsidP="00354C5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8" w:name="_Toc92699694"/>
      <w:bookmarkStart w:id="9" w:name="_Toc96185084"/>
      <w:r w:rsidRPr="00E04EFE">
        <w:rPr>
          <w:rFonts w:ascii="Goudy Old Style" w:eastAsiaTheme="majorEastAsia" w:hAnsi="Goudy Old Style" w:cstheme="majorBidi"/>
          <w:b w:val="0"/>
          <w:bCs w:val="0"/>
          <w:color w:val="806000" w:themeColor="accent4" w:themeShade="80"/>
          <w:kern w:val="0"/>
          <w:sz w:val="30"/>
          <w:lang w:eastAsia="ja-JP"/>
        </w:rPr>
        <w:t>Sixth Droplet</w:t>
      </w:r>
      <w:bookmarkEnd w:id="8"/>
      <w:bookmarkEnd w:id="9"/>
      <w:r w:rsidR="00E41B5B" w:rsidRPr="00E04EFE">
        <w:rPr>
          <w:rFonts w:ascii="Goudy Old Style" w:eastAsiaTheme="majorEastAsia" w:hAnsi="Goudy Old Style" w:cstheme="majorBidi"/>
          <w:b w:val="0"/>
          <w:bCs w:val="0"/>
          <w:color w:val="806000" w:themeColor="accent4" w:themeShade="80"/>
          <w:kern w:val="0"/>
          <w:sz w:val="30"/>
          <w:lang w:eastAsia="ja-JP"/>
        </w:rPr>
        <w:t>:</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Thus, that Being brings and announces the good news of eternal happiness; he is the discoverer and proclaimer of an infinite mercy, the herald and observer of the beauties of the sovereignty of </w:t>
      </w:r>
      <w:proofErr w:type="spellStart"/>
      <w:r w:rsidRPr="00E04EFE">
        <w:rPr>
          <w:rFonts w:ascii="Goudy Old Style" w:hAnsi="Goudy Old Style"/>
          <w:color w:val="000000" w:themeColor="text1"/>
        </w:rPr>
        <w:t>dominicality</w:t>
      </w:r>
      <w:proofErr w:type="spellEnd"/>
      <w:r w:rsidRPr="00E04EFE">
        <w:rPr>
          <w:rFonts w:ascii="Goudy Old Style" w:hAnsi="Goudy Old Style"/>
          <w:color w:val="000000" w:themeColor="text1"/>
        </w:rPr>
        <w:t xml:space="preserve">, and the discloser and displayer of the treasures of the Divine Names. If you regard him in that </w:t>
      </w:r>
      <w:proofErr w:type="gramStart"/>
      <w:r w:rsidRPr="00E04EFE">
        <w:rPr>
          <w:rFonts w:ascii="Goudy Old Style" w:hAnsi="Goudy Old Style"/>
          <w:color w:val="000000" w:themeColor="text1"/>
        </w:rPr>
        <w:t>way, that is in regard to his being a worshipful servant of Allah,</w:t>
      </w:r>
      <w:proofErr w:type="gramEnd"/>
      <w:r w:rsidRPr="00E04EFE">
        <w:rPr>
          <w:rFonts w:ascii="Goudy Old Style" w:hAnsi="Goudy Old Style"/>
          <w:color w:val="000000" w:themeColor="text1"/>
        </w:rPr>
        <w:t xml:space="preserve"> you will see him to be the model of love, the exemplar of mercy, the glory of mankind, and the most luminous fruit of the tree of creation. While if you look in this way, that is, in regard to his </w:t>
      </w:r>
      <w:proofErr w:type="spellStart"/>
      <w:r w:rsidRPr="00E04EFE">
        <w:rPr>
          <w:rFonts w:ascii="Goudy Old Style" w:hAnsi="Goudy Old Style"/>
          <w:color w:val="000000" w:themeColor="text1"/>
        </w:rPr>
        <w:t>Messengership</w:t>
      </w:r>
      <w:proofErr w:type="spellEnd"/>
      <w:r w:rsidRPr="00E04EFE">
        <w:rPr>
          <w:rFonts w:ascii="Goudy Old Style" w:hAnsi="Goudy Old Style"/>
          <w:color w:val="000000" w:themeColor="text1"/>
        </w:rPr>
        <w:t xml:space="preserve">, you see him to be the proof of Allah, the lamp of truth, the sun of guidance, and the means to happiness. And look! His Light has lighted up from east to west like dazzling lightning, and half the earth and a fifth of mankind has accepted the gift of his guidance and preserved it like life itself. So how is it that our evil-commanding souls and </w:t>
      </w:r>
      <w:proofErr w:type="spellStart"/>
      <w:proofErr w:type="gramStart"/>
      <w:r w:rsidRPr="00E04EFE">
        <w:rPr>
          <w:rFonts w:ascii="Goudy Old Style" w:hAnsi="Goudy Old Style"/>
          <w:color w:val="000000" w:themeColor="text1"/>
        </w:rPr>
        <w:t>satans</w:t>
      </w:r>
      <w:proofErr w:type="spellEnd"/>
      <w:proofErr w:type="gramEnd"/>
      <w:r w:rsidRPr="00E04EFE">
        <w:rPr>
          <w:rFonts w:ascii="Goudy Old Style" w:hAnsi="Goudy Old Style"/>
          <w:color w:val="000000" w:themeColor="text1"/>
        </w:rPr>
        <w:t xml:space="preserve"> do not accept with all its degrees, the basis of all such a Being claimed, that is, There is no Allah but Allah?</w:t>
      </w:r>
    </w:p>
    <w:p w:rsidR="00B17F70" w:rsidRPr="00E04EFE" w:rsidRDefault="00B17F70" w:rsidP="00354C5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10" w:name="_Toc92699695"/>
      <w:bookmarkStart w:id="11" w:name="_Toc96185085"/>
      <w:r w:rsidRPr="00E04EFE">
        <w:rPr>
          <w:rFonts w:ascii="Goudy Old Style" w:eastAsiaTheme="majorEastAsia" w:hAnsi="Goudy Old Style" w:cstheme="majorBidi"/>
          <w:b w:val="0"/>
          <w:bCs w:val="0"/>
          <w:color w:val="806000" w:themeColor="accent4" w:themeShade="80"/>
          <w:kern w:val="0"/>
          <w:sz w:val="30"/>
          <w:lang w:eastAsia="ja-JP"/>
        </w:rPr>
        <w:t>Seventh Droplet</w:t>
      </w:r>
      <w:bookmarkEnd w:id="10"/>
      <w:bookmarkEnd w:id="11"/>
      <w:r w:rsidR="00E41B5B" w:rsidRPr="00E04EFE">
        <w:rPr>
          <w:rFonts w:ascii="Goudy Old Style" w:eastAsiaTheme="majorEastAsia" w:hAnsi="Goudy Old Style" w:cstheme="majorBidi"/>
          <w:b w:val="0"/>
          <w:bCs w:val="0"/>
          <w:color w:val="806000" w:themeColor="accent4" w:themeShade="80"/>
          <w:kern w:val="0"/>
          <w:sz w:val="30"/>
          <w:lang w:eastAsia="ja-JP"/>
        </w:rPr>
        <w:t>:</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Now, consider how, eradicating in no time at all their evil, savage customs and habits to which they were fanatically attached, he decked out the various wild, unyielding peoples of that broad peninsula with all the finest virtues, and made them teachers of all the world and masters to the </w:t>
      </w:r>
      <w:r w:rsidRPr="00E04EFE">
        <w:rPr>
          <w:rFonts w:ascii="Goudy Old Style" w:hAnsi="Goudy Old Style"/>
          <w:color w:val="000000" w:themeColor="text1"/>
        </w:rPr>
        <w:lastRenderedPageBreak/>
        <w:t xml:space="preserve">civilized nations. See, it was not an outward domination, he conquered and subjugated their minds, spirits, hearts, and souls. He became the beloved of hearts, the teacher of minds, the trainer of souls, </w:t>
      </w:r>
      <w:proofErr w:type="gramStart"/>
      <w:r w:rsidRPr="00E04EFE">
        <w:rPr>
          <w:rFonts w:ascii="Goudy Old Style" w:hAnsi="Goudy Old Style"/>
          <w:color w:val="000000" w:themeColor="text1"/>
        </w:rPr>
        <w:t>the</w:t>
      </w:r>
      <w:proofErr w:type="gramEnd"/>
      <w:r w:rsidRPr="00E04EFE">
        <w:rPr>
          <w:rFonts w:ascii="Goudy Old Style" w:hAnsi="Goudy Old Style"/>
          <w:color w:val="000000" w:themeColor="text1"/>
        </w:rPr>
        <w:t xml:space="preserve"> ruler of spirits.</w:t>
      </w:r>
    </w:p>
    <w:p w:rsidR="00B17F70" w:rsidRPr="00E04EFE" w:rsidRDefault="00B17F70" w:rsidP="00354C5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12" w:name="_Toc92699696"/>
      <w:bookmarkStart w:id="13" w:name="_Toc96185086"/>
      <w:r w:rsidRPr="00E04EFE">
        <w:rPr>
          <w:rFonts w:ascii="Goudy Old Style" w:eastAsiaTheme="majorEastAsia" w:hAnsi="Goudy Old Style" w:cstheme="majorBidi"/>
          <w:b w:val="0"/>
          <w:bCs w:val="0"/>
          <w:color w:val="806000" w:themeColor="accent4" w:themeShade="80"/>
          <w:kern w:val="0"/>
          <w:sz w:val="30"/>
          <w:lang w:eastAsia="ja-JP"/>
        </w:rPr>
        <w:t>Eighth Droplet</w:t>
      </w:r>
      <w:bookmarkEnd w:id="12"/>
      <w:bookmarkEnd w:id="13"/>
      <w:r w:rsidRPr="00E04EFE">
        <w:rPr>
          <w:rFonts w:ascii="Goudy Old Style" w:eastAsiaTheme="majorEastAsia" w:hAnsi="Goudy Old Style" w:cstheme="majorBidi"/>
          <w:b w:val="0"/>
          <w:bCs w:val="0"/>
          <w:color w:val="806000" w:themeColor="accent4" w:themeShade="80"/>
          <w:kern w:val="0"/>
          <w:sz w:val="30"/>
          <w:lang w:eastAsia="ja-JP"/>
        </w:rPr>
        <w:t xml:space="preserve">: </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You know that a small habit like cigarette smoking among a small nation can be removed permanently only by a powerful ruler with great effort. But look! This </w:t>
      </w:r>
      <w:proofErr w:type="gramStart"/>
      <w:r w:rsidRPr="00E04EFE">
        <w:rPr>
          <w:rFonts w:ascii="Goudy Old Style" w:hAnsi="Goudy Old Style"/>
          <w:color w:val="000000" w:themeColor="text1"/>
        </w:rPr>
        <w:t>Being</w:t>
      </w:r>
      <w:proofErr w:type="gramEnd"/>
      <w:r w:rsidRPr="00E04EFE">
        <w:rPr>
          <w:rFonts w:ascii="Goudy Old Style" w:hAnsi="Goudy Old Style"/>
          <w:color w:val="000000" w:themeColor="text1"/>
        </w:rPr>
        <w:t xml:space="preserve"> removed numerous ingrained habits from intractable, fanatical large nations with slight outward power and little effort in a short period of time, and in their place he so established exalted qualities that they became as firm as if they had mingled with their very blood. He achieved very many extraordinary feats like this. Thus, we present the Arabian Peninsula as a challenge to those who refuse to see the testimony of the blessed age of the Prophet. Let them each take a hundred philosophers, go there, and strive for a hundred years; would they be able to carry out in that time one hundredth of what he achieved in a year?</w:t>
      </w:r>
    </w:p>
    <w:p w:rsidR="00B17F70" w:rsidRPr="00E04EFE" w:rsidRDefault="00B17F70" w:rsidP="00354C5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14" w:name="_Toc92699697"/>
      <w:bookmarkStart w:id="15" w:name="_Toc96185087"/>
      <w:r w:rsidRPr="00E04EFE">
        <w:rPr>
          <w:rFonts w:ascii="Goudy Old Style" w:eastAsiaTheme="majorEastAsia" w:hAnsi="Goudy Old Style" w:cstheme="majorBidi"/>
          <w:b w:val="0"/>
          <w:bCs w:val="0"/>
          <w:color w:val="806000" w:themeColor="accent4" w:themeShade="80"/>
          <w:kern w:val="0"/>
          <w:sz w:val="30"/>
          <w:lang w:eastAsia="ja-JP"/>
        </w:rPr>
        <w:t>Ninth Droplet</w:t>
      </w:r>
      <w:bookmarkEnd w:id="14"/>
      <w:bookmarkEnd w:id="15"/>
      <w:r w:rsidR="00E41B5B" w:rsidRPr="00E04EFE">
        <w:rPr>
          <w:rFonts w:ascii="Goudy Old Style" w:eastAsiaTheme="majorEastAsia" w:hAnsi="Goudy Old Style" w:cstheme="majorBidi"/>
          <w:b w:val="0"/>
          <w:bCs w:val="0"/>
          <w:color w:val="806000" w:themeColor="accent4" w:themeShade="80"/>
          <w:kern w:val="0"/>
          <w:sz w:val="30"/>
          <w:lang w:eastAsia="ja-JP"/>
        </w:rPr>
        <w:t>:</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Also, you know that an insignificant man of small standing among a small community in a disputed matter of small importance cannot tell a small but shameful lie brazen-faced and without fear without displaying anxiety or disquiet enough to inform the enemies at his side of his deception. Now look at that Being; although he undertook a tremendous task which required an official of great authority and great standing and a situation of great security, can any contradiction at all be found in the words he uttered among a community of great size in the face of great hostility concerning a great cause and matters of great significance, with great ease and freedom, without fear, hesitation, diffidence, or anxiety, with pure sincerity, great seriousness, and in an intense, elevated manner that angered his enemies? Is it at all possible that any trickery should have been involved? Allah forbid! </w:t>
      </w:r>
      <w:r w:rsidR="00E04EFE" w:rsidRPr="00E04EFE">
        <w:rPr>
          <w:rFonts w:ascii="Goudy Old Style" w:hAnsi="Goudy Old Style"/>
          <w:i/>
          <w:color w:val="000000" w:themeColor="text1"/>
        </w:rPr>
        <w:t>“</w:t>
      </w:r>
      <w:r w:rsidRPr="00E04EFE">
        <w:rPr>
          <w:rFonts w:ascii="Goudy Old Style" w:hAnsi="Goudy Old Style"/>
          <w:i/>
          <w:color w:val="000000" w:themeColor="text1"/>
        </w:rPr>
        <w:t>It is naught but Revelation inspired.</w:t>
      </w:r>
      <w:r w:rsidR="00E04EFE" w:rsidRPr="00E04EFE">
        <w:rPr>
          <w:rFonts w:ascii="Goudy Old Style" w:hAnsi="Goudy Old Style"/>
          <w:i/>
          <w:color w:val="000000" w:themeColor="text1"/>
        </w:rPr>
        <w:t>”</w:t>
      </w:r>
      <w:r w:rsidRPr="00E04EFE">
        <w:rPr>
          <w:rFonts w:ascii="Goudy Old Style" w:hAnsi="Goudy Old Style"/>
          <w:i/>
          <w:color w:val="000000" w:themeColor="text1"/>
        </w:rPr>
        <w:t xml:space="preserve"> </w:t>
      </w:r>
      <w:r w:rsidRPr="00E04EFE">
        <w:rPr>
          <w:rFonts w:ascii="Goudy Old Style" w:hAnsi="Goudy Old Style"/>
          <w:color w:val="000000" w:themeColor="text1"/>
          <w:sz w:val="20"/>
        </w:rPr>
        <w:t>(53:4)</w:t>
      </w:r>
      <w:r w:rsidRPr="00E04EFE">
        <w:rPr>
          <w:rFonts w:ascii="Goudy Old Style" w:hAnsi="Goudy Old Style"/>
          <w:color w:val="000000" w:themeColor="text1"/>
        </w:rPr>
        <w:t xml:space="preserve"> </w:t>
      </w:r>
      <w:proofErr w:type="gramStart"/>
      <w:r w:rsidRPr="00E04EFE">
        <w:rPr>
          <w:rFonts w:ascii="Goudy Old Style" w:hAnsi="Goudy Old Style"/>
          <w:color w:val="000000" w:themeColor="text1"/>
        </w:rPr>
        <w:t>The</w:t>
      </w:r>
      <w:proofErr w:type="gramEnd"/>
      <w:r w:rsidRPr="00E04EFE">
        <w:rPr>
          <w:rFonts w:ascii="Goudy Old Style" w:hAnsi="Goudy Old Style"/>
          <w:color w:val="000000" w:themeColor="text1"/>
        </w:rPr>
        <w:t xml:space="preserve"> truth does not deceive, and one who perceives the truth is not deceived. His way, which is truth, is free of deception. How could a fancy appear to one who sees the truth to be the truth, and deceive him?</w:t>
      </w:r>
    </w:p>
    <w:p w:rsidR="00B17F70" w:rsidRPr="00E04EFE" w:rsidRDefault="00B17F70" w:rsidP="00354C5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bookmarkStart w:id="16" w:name="_Toc92699698"/>
      <w:bookmarkStart w:id="17" w:name="_Toc96185088"/>
      <w:r w:rsidRPr="00E04EFE">
        <w:rPr>
          <w:rFonts w:ascii="Goudy Old Style" w:eastAsiaTheme="majorEastAsia" w:hAnsi="Goudy Old Style" w:cstheme="majorBidi"/>
          <w:b w:val="0"/>
          <w:bCs w:val="0"/>
          <w:color w:val="806000" w:themeColor="accent4" w:themeShade="80"/>
          <w:kern w:val="0"/>
          <w:sz w:val="30"/>
          <w:lang w:eastAsia="ja-JP"/>
        </w:rPr>
        <w:lastRenderedPageBreak/>
        <w:t>Tenth Droplet</w:t>
      </w:r>
      <w:bookmarkEnd w:id="16"/>
      <w:bookmarkEnd w:id="17"/>
      <w:r w:rsidR="00E41B5B" w:rsidRPr="00E04EFE">
        <w:rPr>
          <w:rFonts w:ascii="Goudy Old Style" w:eastAsiaTheme="majorEastAsia" w:hAnsi="Goudy Old Style" w:cstheme="majorBidi"/>
          <w:b w:val="0"/>
          <w:bCs w:val="0"/>
          <w:color w:val="806000" w:themeColor="accent4" w:themeShade="80"/>
          <w:kern w:val="0"/>
          <w:sz w:val="30"/>
          <w:lang w:eastAsia="ja-JP"/>
        </w:rPr>
        <w:t>:</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Now, look! What curiosity-arousing, attractive, necessary, and awesome truths he shows, what matters he proves!  You know that what impels man most is curiosity. Even, if it was to be said to you: </w:t>
      </w:r>
      <w:r w:rsidR="00E04EFE" w:rsidRPr="00E04EFE">
        <w:rPr>
          <w:rFonts w:ascii="Goudy Old Style" w:hAnsi="Goudy Old Style"/>
          <w:i/>
          <w:color w:val="000000" w:themeColor="text1"/>
        </w:rPr>
        <w:t>“</w:t>
      </w:r>
      <w:r w:rsidRPr="00E04EFE">
        <w:rPr>
          <w:rFonts w:ascii="Goudy Old Style" w:hAnsi="Goudy Old Style"/>
          <w:i/>
          <w:color w:val="000000" w:themeColor="text1"/>
        </w:rPr>
        <w:t>If you give half of your life and property, someone will come from the Moon and Jupiter and tell you all about them. He will also tell you the truth about your future and what will happen to you,</w:t>
      </w:r>
      <w:r w:rsidR="00E04EFE" w:rsidRPr="00E04EFE">
        <w:rPr>
          <w:rFonts w:ascii="Goudy Old Style" w:hAnsi="Goudy Old Style"/>
          <w:i/>
          <w:color w:val="000000" w:themeColor="text1"/>
        </w:rPr>
        <w:t>”</w:t>
      </w:r>
      <w:r w:rsidRPr="00E04EFE">
        <w:rPr>
          <w:rFonts w:ascii="Goudy Old Style" w:hAnsi="Goudy Old Style"/>
          <w:i/>
          <w:color w:val="000000" w:themeColor="text1"/>
        </w:rPr>
        <w:t xml:space="preserve"> </w:t>
      </w:r>
      <w:r w:rsidRPr="00E04EFE">
        <w:rPr>
          <w:rFonts w:ascii="Goudy Old Style" w:hAnsi="Goudy Old Style"/>
          <w:color w:val="000000" w:themeColor="text1"/>
        </w:rPr>
        <w:t xml:space="preserve">you would be bound to give them if you have any curiosity at all. Whereas that Being tells of a Monarch Who is such that in His realm, the Moon flies round a moth like a fly, and the moth, the earth, flutters round a lamp, and the lamp, the sun, is merely one lamp among thousands in one guest-house out of thousands of that Monarch. Also, he speaks truly of a world so wondrous and a revolution so momentous that if the earth was a bomb and exploded, it would not be all that strange. Look! Listen to </w:t>
      </w:r>
      <w:proofErr w:type="spellStart"/>
      <w:r w:rsidRPr="00E04EFE">
        <w:rPr>
          <w:rFonts w:ascii="Goudy Old Style" w:hAnsi="Goudy Old Style"/>
          <w:color w:val="000000" w:themeColor="text1"/>
        </w:rPr>
        <w:t>Suras</w:t>
      </w:r>
      <w:proofErr w:type="spellEnd"/>
      <w:r w:rsidRPr="00E04EFE">
        <w:rPr>
          <w:rFonts w:ascii="Goudy Old Style" w:hAnsi="Goudy Old Style"/>
          <w:color w:val="000000" w:themeColor="text1"/>
        </w:rPr>
        <w:t xml:space="preserve"> (Chapters) like, </w:t>
      </w:r>
      <w:proofErr w:type="gramStart"/>
      <w:r w:rsidRPr="00E04EFE">
        <w:rPr>
          <w:rFonts w:ascii="Goudy Old Style" w:hAnsi="Goudy Old Style"/>
          <w:color w:val="000000" w:themeColor="text1"/>
        </w:rPr>
        <w:t>When</w:t>
      </w:r>
      <w:proofErr w:type="gramEnd"/>
      <w:r w:rsidRPr="00E04EFE">
        <w:rPr>
          <w:rFonts w:ascii="Goudy Old Style" w:hAnsi="Goudy Old Style"/>
          <w:color w:val="000000" w:themeColor="text1"/>
        </w:rPr>
        <w:t xml:space="preserve"> the sun is folded up. </w:t>
      </w:r>
      <w:r w:rsidRPr="00E04EFE">
        <w:rPr>
          <w:rFonts w:ascii="Goudy Old Style" w:hAnsi="Goudy Old Style"/>
          <w:color w:val="000000" w:themeColor="text1"/>
          <w:sz w:val="20"/>
        </w:rPr>
        <w:t>(81:1)</w:t>
      </w:r>
      <w:r w:rsidRPr="00E04EFE">
        <w:rPr>
          <w:rFonts w:ascii="Goudy Old Style" w:hAnsi="Goudy Old Style"/>
          <w:color w:val="000000" w:themeColor="text1"/>
        </w:rPr>
        <w:t xml:space="preserve"> * When the sky is cleft asunder; </w:t>
      </w:r>
      <w:r w:rsidRPr="00E04EFE">
        <w:rPr>
          <w:rFonts w:ascii="Goudy Old Style" w:hAnsi="Goudy Old Style"/>
          <w:color w:val="000000" w:themeColor="text1"/>
          <w:sz w:val="20"/>
        </w:rPr>
        <w:t>(82:1)</w:t>
      </w:r>
      <w:r w:rsidRPr="00E04EFE">
        <w:rPr>
          <w:rFonts w:ascii="Goudy Old Style" w:hAnsi="Goudy Old Style"/>
          <w:color w:val="000000" w:themeColor="text1"/>
        </w:rPr>
        <w:t xml:space="preserve"> * [The Day] of Noise and </w:t>
      </w:r>
      <w:r w:rsidR="005A6AFD" w:rsidRPr="00E04EFE">
        <w:rPr>
          <w:rFonts w:ascii="Goudy Old Style" w:hAnsi="Goudy Old Style"/>
          <w:color w:val="000000" w:themeColor="text1"/>
        </w:rPr>
        <w:t>Clamor</w:t>
      </w:r>
      <w:r w:rsidRPr="00E04EFE">
        <w:rPr>
          <w:rFonts w:ascii="Goudy Old Style" w:hAnsi="Goudy Old Style"/>
          <w:color w:val="000000" w:themeColor="text1"/>
        </w:rPr>
        <w:t xml:space="preserve">; </w:t>
      </w:r>
      <w:r w:rsidRPr="00E04EFE">
        <w:rPr>
          <w:rFonts w:ascii="Goudy Old Style" w:hAnsi="Goudy Old Style"/>
          <w:color w:val="000000" w:themeColor="text1"/>
          <w:sz w:val="20"/>
        </w:rPr>
        <w:t xml:space="preserve">(101:1) </w:t>
      </w:r>
      <w:r w:rsidRPr="00E04EFE">
        <w:rPr>
          <w:rFonts w:ascii="Goudy Old Style" w:hAnsi="Goudy Old Style"/>
          <w:color w:val="000000" w:themeColor="text1"/>
        </w:rPr>
        <w:t>which he recites.</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Also, he speaks truly about a future in comparison with which the future in this world is like a tiny mirage. And he tells most seriously of a happiness in comparison with which all worldly happiness is but a fleeting flash of lightning in relation to an eternal sun.</w:t>
      </w:r>
    </w:p>
    <w:p w:rsidR="00B17F70" w:rsidRPr="00E04EFE" w:rsidRDefault="00E41B5B" w:rsidP="00354C5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E04EFE">
        <w:rPr>
          <w:rFonts w:ascii="Goudy Old Style" w:eastAsiaTheme="majorEastAsia" w:hAnsi="Goudy Old Style" w:cstheme="majorBidi"/>
          <w:b w:val="0"/>
          <w:bCs w:val="0"/>
          <w:color w:val="806000" w:themeColor="accent4" w:themeShade="80"/>
          <w:kern w:val="0"/>
          <w:sz w:val="30"/>
          <w:lang w:eastAsia="ja-JP"/>
        </w:rPr>
        <w:t>Eleventh Droplet:</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For sure, wonders await us under the apparent veil of the universe which is thus strange and perplexing. And one thus wonderful and extraordinary, a displayer of marvels, is necessary to tell of its wonders. And it is apparent from that Being's conduct that he has seen them, and sees them, and says that he has seen them. And he instructs us most soundly concerning what the God of the heavens and the earth, </w:t>
      </w:r>
      <w:proofErr w:type="gramStart"/>
      <w:r w:rsidRPr="00E04EFE">
        <w:rPr>
          <w:rFonts w:ascii="Goudy Old Style" w:hAnsi="Goudy Old Style"/>
          <w:color w:val="000000" w:themeColor="text1"/>
        </w:rPr>
        <w:t>Who</w:t>
      </w:r>
      <w:proofErr w:type="gramEnd"/>
      <w:r w:rsidRPr="00E04EFE">
        <w:rPr>
          <w:rFonts w:ascii="Goudy Old Style" w:hAnsi="Goudy Old Style"/>
          <w:color w:val="000000" w:themeColor="text1"/>
        </w:rPr>
        <w:t xml:space="preserve"> nurtures us with His bounties, wants and desires of us. And so, while everyone should leave everything and run to and heed this Being who teaches numerous other necessary and curiosity-arousing truths like these, how is it that most people are deaf and blind, and mad even, so that they do not see this truth, and they do not listen to it and understand it?</w:t>
      </w:r>
    </w:p>
    <w:p w:rsidR="00B17F70" w:rsidRPr="00E04EFE" w:rsidRDefault="00E41B5B" w:rsidP="00354C5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E04EFE">
        <w:rPr>
          <w:rFonts w:ascii="Goudy Old Style" w:eastAsiaTheme="majorEastAsia" w:hAnsi="Goudy Old Style" w:cstheme="majorBidi"/>
          <w:b w:val="0"/>
          <w:bCs w:val="0"/>
          <w:color w:val="806000" w:themeColor="accent4" w:themeShade="80"/>
          <w:kern w:val="0"/>
          <w:sz w:val="30"/>
          <w:lang w:eastAsia="ja-JP"/>
        </w:rPr>
        <w:t>Twelfth Droplet:</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Thus, just as this Being is an articulate proof and true evidence at the degree of the truth of the Unity of the Creator of beings, so too is he a decisive proof and clear evidence for the resurrection of the dead and eternal happiness. Indeed, just as with his guidance he is the reason for eternal </w:t>
      </w:r>
      <w:r w:rsidRPr="00E04EFE">
        <w:rPr>
          <w:rFonts w:ascii="Goudy Old Style" w:hAnsi="Goudy Old Style"/>
          <w:color w:val="000000" w:themeColor="text1"/>
        </w:rPr>
        <w:lastRenderedPageBreak/>
        <w:t>happiness coming about and is the means of attaining it, so too, through his prayers and supplications, he is the cause of its existence and means of its creation. We repeat here this mystery, which is mentioned in the Tenth Word, due to it</w:t>
      </w:r>
      <w:r w:rsidR="00E04EFE">
        <w:rPr>
          <w:rFonts w:ascii="Goudy Old Style" w:hAnsi="Goudy Old Style"/>
          <w:color w:val="000000" w:themeColor="text1"/>
        </w:rPr>
        <w:t>s station.</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See! This Being prays with a prayer so supreme that it Is as if the Arabian Peninsula and indeed the earth performs the prayers through his majestic prayer, and offers entreaties. See, he also entreats in a congregation so vast that it is as if all the luminous and perfected members of mankind from the time of Adam till our age and until the end of time, are following him and saying </w:t>
      </w:r>
      <w:r w:rsidR="00E04EFE" w:rsidRPr="00E04EFE">
        <w:rPr>
          <w:rFonts w:ascii="Goudy Old Style" w:hAnsi="Goudy Old Style"/>
          <w:i/>
          <w:color w:val="000000" w:themeColor="text1"/>
        </w:rPr>
        <w:t>“</w:t>
      </w:r>
      <w:r w:rsidRPr="00E04EFE">
        <w:rPr>
          <w:rFonts w:ascii="Goudy Old Style" w:hAnsi="Goudy Old Style"/>
          <w:i/>
          <w:color w:val="000000" w:themeColor="text1"/>
        </w:rPr>
        <w:t>Amen</w:t>
      </w:r>
      <w:r w:rsidR="00E04EFE" w:rsidRPr="00E04EFE">
        <w:rPr>
          <w:rFonts w:ascii="Goudy Old Style" w:hAnsi="Goudy Old Style"/>
          <w:i/>
          <w:color w:val="000000" w:themeColor="text1"/>
        </w:rPr>
        <w:t>”</w:t>
      </w:r>
      <w:r w:rsidRPr="00E04EFE">
        <w:rPr>
          <w:rFonts w:ascii="Goudy Old Style" w:hAnsi="Goudy Old Style"/>
          <w:color w:val="000000" w:themeColor="text1"/>
        </w:rPr>
        <w:t xml:space="preserve"> to his supplications. And see! He is beseeching for a need so universal that not only the dwellers of the earth, but also those of the heavens, and all beings, join in his prayer, declaring: </w:t>
      </w:r>
      <w:r w:rsidR="00E04EFE" w:rsidRPr="00E04EFE">
        <w:rPr>
          <w:rFonts w:ascii="Goudy Old Style" w:hAnsi="Goudy Old Style"/>
          <w:i/>
          <w:color w:val="000000" w:themeColor="text1"/>
        </w:rPr>
        <w:t>“</w:t>
      </w:r>
      <w:r w:rsidRPr="00E04EFE">
        <w:rPr>
          <w:rFonts w:ascii="Goudy Old Style" w:hAnsi="Goudy Old Style"/>
          <w:i/>
          <w:color w:val="000000" w:themeColor="text1"/>
        </w:rPr>
        <w:t>Yes! O our Sustainer! Grant it to us! We too want it!</w:t>
      </w:r>
      <w:r w:rsidR="00E04EFE" w:rsidRPr="00E04EFE">
        <w:rPr>
          <w:rFonts w:ascii="Goudy Old Style" w:hAnsi="Goudy Old Style"/>
          <w:i/>
          <w:color w:val="000000" w:themeColor="text1"/>
        </w:rPr>
        <w:t>”</w:t>
      </w:r>
      <w:r w:rsidRPr="00E04EFE">
        <w:rPr>
          <w:rFonts w:ascii="Goudy Old Style" w:hAnsi="Goudy Old Style"/>
          <w:i/>
          <w:color w:val="000000" w:themeColor="text1"/>
        </w:rPr>
        <w:t xml:space="preserve"> </w:t>
      </w:r>
      <w:r w:rsidRPr="00E04EFE">
        <w:rPr>
          <w:rFonts w:ascii="Goudy Old Style" w:hAnsi="Goudy Old Style"/>
          <w:color w:val="000000" w:themeColor="text1"/>
        </w:rPr>
        <w:t>And he supplicates with such want, so sorrowfully, in such a loving, yearning, and beseeching fashion that he brings the whole cosmos to tears, making them join in his prayer.</w:t>
      </w:r>
    </w:p>
    <w:p w:rsidR="00B17F70" w:rsidRPr="00E04EFE" w:rsidRDefault="00E41B5B"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And see! He prays for</w:t>
      </w:r>
      <w:r w:rsidR="00B17F70" w:rsidRPr="00E04EFE">
        <w:rPr>
          <w:rFonts w:ascii="Goudy Old Style" w:hAnsi="Goudy Old Style"/>
          <w:color w:val="000000" w:themeColor="text1"/>
        </w:rPr>
        <w:t xml:space="preserve"> such a purpose and aim that it raises man and the world, and all creatures, from the lowest of the low, from inferiority, worthlessness, and uselessness to the highest of the high; that is, to having value, permanence, and exalted duties. And see! He seeks and pleads for help and mercy in a manner so elevated and sweet that it is as if he makes all beings and the heavens and the earth hear, and bringing them to ecstasy, to exclaim: </w:t>
      </w:r>
      <w:r w:rsidR="00E04EFE" w:rsidRPr="00E04EFE">
        <w:rPr>
          <w:rFonts w:ascii="Goudy Old Style" w:hAnsi="Goudy Old Style"/>
          <w:i/>
          <w:color w:val="000000" w:themeColor="text1"/>
        </w:rPr>
        <w:t>“</w:t>
      </w:r>
      <w:r w:rsidR="00B17F70" w:rsidRPr="00E04EFE">
        <w:rPr>
          <w:rFonts w:ascii="Goudy Old Style" w:hAnsi="Goudy Old Style"/>
          <w:i/>
          <w:color w:val="000000" w:themeColor="text1"/>
        </w:rPr>
        <w:t>Amen, O our God! Amen!</w:t>
      </w:r>
      <w:r w:rsidR="00E04EFE" w:rsidRPr="00E04EFE">
        <w:rPr>
          <w:rFonts w:ascii="Goudy Old Style" w:hAnsi="Goudy Old Style"/>
          <w:i/>
          <w:color w:val="000000" w:themeColor="text1"/>
        </w:rPr>
        <w:t>”</w:t>
      </w:r>
      <w:r w:rsidR="00B17F70" w:rsidRPr="00E04EFE">
        <w:rPr>
          <w:rFonts w:ascii="Goudy Old Style" w:hAnsi="Goudy Old Style"/>
          <w:color w:val="000000" w:themeColor="text1"/>
        </w:rPr>
        <w:t xml:space="preserve"> And see! He seeks his needs from One so Powerful, Hearing, and Munificent, One so Knowing, Seeing, and Compassionate, that He sees and hears the most secret need of the most hidden living being and its entreaties, accepts them, and has mercy on it. For He gives what is asked for, even if through the tongue of disposition. And He gives it in so Wise, Seeing, and Compassionate a form that it leaves no doubt that that nurturing and regulation is particular to the All-Hearing and All-Seeing One, the Most Generous and Most Compassionate One.</w:t>
      </w:r>
    </w:p>
    <w:p w:rsidR="00B17F70" w:rsidRPr="00E04EFE" w:rsidRDefault="00E41B5B" w:rsidP="00354C5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E04EFE">
        <w:rPr>
          <w:rFonts w:ascii="Goudy Old Style" w:eastAsiaTheme="majorEastAsia" w:hAnsi="Goudy Old Style" w:cstheme="majorBidi"/>
          <w:b w:val="0"/>
          <w:bCs w:val="0"/>
          <w:color w:val="806000" w:themeColor="accent4" w:themeShade="80"/>
          <w:kern w:val="0"/>
          <w:sz w:val="30"/>
          <w:lang w:eastAsia="ja-JP"/>
        </w:rPr>
        <w:t>Thirteenth Droplet:</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What does he want, this pride of the human race, who taking behind him all the eminent of mankind, stands on top of the world, and raising up his hand, is praying? What is this unique being, who is truly the glory of the cosmos, seeking? Listen! He is seeking eternal happiness. He is asking for eternal life, and to meet with God. He wants Paradise. And he wants all the Sacred Divine </w:t>
      </w:r>
      <w:r w:rsidRPr="00E04EFE">
        <w:rPr>
          <w:rFonts w:ascii="Goudy Old Style" w:hAnsi="Goudy Old Style"/>
          <w:color w:val="000000" w:themeColor="text1"/>
        </w:rPr>
        <w:lastRenderedPageBreak/>
        <w:t xml:space="preserve">Names, which display their beauty and decrees in the mirrors of beings. Even, if it were not for reasons for the fulfillment of those countless requests, like Mercy, Grace, Wisdom, and Justice, a single of that Being's prayers would have been sufficient for the construction of Paradise, the creation of which is as easy for Divine Power as the creation of the spring. Yes, just as his </w:t>
      </w:r>
      <w:proofErr w:type="spellStart"/>
      <w:r w:rsidRPr="00E04EFE">
        <w:rPr>
          <w:rFonts w:ascii="Goudy Old Style" w:hAnsi="Goudy Old Style"/>
          <w:color w:val="000000" w:themeColor="text1"/>
        </w:rPr>
        <w:t>Prophethood</w:t>
      </w:r>
      <w:proofErr w:type="spellEnd"/>
      <w:r w:rsidRPr="00E04EFE">
        <w:rPr>
          <w:rFonts w:ascii="Goudy Old Style" w:hAnsi="Goudy Old Style"/>
          <w:color w:val="000000" w:themeColor="text1"/>
        </w:rPr>
        <w:t xml:space="preserve"> was the reason for the opening of this place of examination and trial, so too his worship and servitude to God was the reason of the opening of the next world.</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Would the perfect order observed in the universe, which has caused scholars and the intelligent to pronounce: </w:t>
      </w:r>
      <w:r w:rsidR="00E04EFE" w:rsidRPr="00E04EFE">
        <w:rPr>
          <w:rFonts w:ascii="Goudy Old Style" w:hAnsi="Goudy Old Style"/>
          <w:i/>
          <w:color w:val="000000" w:themeColor="text1"/>
        </w:rPr>
        <w:t>“</w:t>
      </w:r>
      <w:r w:rsidRPr="00E04EFE">
        <w:rPr>
          <w:rFonts w:ascii="Goudy Old Style" w:hAnsi="Goudy Old Style"/>
          <w:i/>
          <w:color w:val="000000" w:themeColor="text1"/>
        </w:rPr>
        <w:t>It is root possible for there to be anything of greater originality in existence than what exists,</w:t>
      </w:r>
      <w:r w:rsidR="00E04EFE" w:rsidRPr="00E04EFE">
        <w:rPr>
          <w:rFonts w:ascii="Goudy Old Style" w:hAnsi="Goudy Old Style"/>
          <w:i/>
          <w:color w:val="000000" w:themeColor="text1"/>
        </w:rPr>
        <w:t>”</w:t>
      </w:r>
      <w:r w:rsidRPr="00E04EFE">
        <w:rPr>
          <w:rFonts w:ascii="Goudy Old Style" w:hAnsi="Goudy Old Style"/>
          <w:i/>
          <w:color w:val="000000" w:themeColor="text1"/>
        </w:rPr>
        <w:t xml:space="preserve"> </w:t>
      </w:r>
      <w:r w:rsidRPr="00E04EFE">
        <w:rPr>
          <w:rFonts w:ascii="Goudy Old Style" w:hAnsi="Goudy Old Style"/>
          <w:color w:val="000000" w:themeColor="text1"/>
        </w:rPr>
        <w:t xml:space="preserve">and would the faultless beauty of art within mercy, the incomparable beauty of </w:t>
      </w:r>
      <w:proofErr w:type="spellStart"/>
      <w:r w:rsidRPr="00E04EFE">
        <w:rPr>
          <w:rFonts w:ascii="Goudy Old Style" w:hAnsi="Goudy Old Style"/>
          <w:color w:val="000000" w:themeColor="text1"/>
        </w:rPr>
        <w:t>Dominicality</w:t>
      </w:r>
      <w:proofErr w:type="spellEnd"/>
      <w:r w:rsidRPr="00E04EFE">
        <w:rPr>
          <w:rFonts w:ascii="Goudy Old Style" w:hAnsi="Goudy Old Style"/>
          <w:color w:val="000000" w:themeColor="text1"/>
        </w:rPr>
        <w:t xml:space="preserve">, permit the ugliness, the cruelty, the lack of order of its hearing and responding to the least significant, the least important desires and voices, and its considering unimportant the most important, the most necessary wishes, and </w:t>
      </w:r>
      <w:r w:rsidR="00E41B5B" w:rsidRPr="00E04EFE">
        <w:rPr>
          <w:rFonts w:ascii="Goudy Old Style" w:hAnsi="Goudy Old Style"/>
          <w:color w:val="000000" w:themeColor="text1"/>
        </w:rPr>
        <w:t>it’s</w:t>
      </w:r>
      <w:r w:rsidRPr="00E04EFE">
        <w:rPr>
          <w:rFonts w:ascii="Goudy Old Style" w:hAnsi="Goudy Old Style"/>
          <w:color w:val="000000" w:themeColor="text1"/>
        </w:rPr>
        <w:t xml:space="preserve"> not hearing, understanding, and carrying them out? God forbid! A hundred thousand times, God forbid! Such a beauty would not permit such an ugliness; it would not become ugly.</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And so, my imaginary friend! That is enough for now, we must return. For if we remain a hundred years in this age in the Arabian Peninsula, we still would only completely comprehend one hundredth of the marvels of that Being's duties and the wonders that he carried out, and we would never tire of watching him.</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Now, come! We shall look at the centuries, which will turn above us. See how each has opened like a flower through the effulgence it has received from that Sun of Guidance! They have produced millions of enlightened fruits like Abu </w:t>
      </w:r>
      <w:proofErr w:type="spellStart"/>
      <w:r w:rsidRPr="00E04EFE">
        <w:rPr>
          <w:rFonts w:ascii="Goudy Old Style" w:hAnsi="Goudy Old Style"/>
          <w:color w:val="000000" w:themeColor="text1"/>
        </w:rPr>
        <w:t>Hanifa</w:t>
      </w:r>
      <w:proofErr w:type="spellEnd"/>
      <w:r w:rsidRPr="00E04EFE">
        <w:rPr>
          <w:rFonts w:ascii="Goudy Old Style" w:hAnsi="Goudy Old Style"/>
          <w:color w:val="000000" w:themeColor="text1"/>
        </w:rPr>
        <w:t xml:space="preserve">, </w:t>
      </w:r>
      <w:proofErr w:type="spellStart"/>
      <w:r w:rsidRPr="00E04EFE">
        <w:rPr>
          <w:rFonts w:ascii="Goudy Old Style" w:hAnsi="Goudy Old Style"/>
          <w:color w:val="000000" w:themeColor="text1"/>
        </w:rPr>
        <w:t>Shafi'î</w:t>
      </w:r>
      <w:proofErr w:type="spellEnd"/>
      <w:r w:rsidRPr="00E04EFE">
        <w:rPr>
          <w:rFonts w:ascii="Goudy Old Style" w:hAnsi="Goudy Old Style"/>
          <w:color w:val="000000" w:themeColor="text1"/>
        </w:rPr>
        <w:t xml:space="preserve">, Abu </w:t>
      </w:r>
      <w:proofErr w:type="spellStart"/>
      <w:r w:rsidRPr="00E04EFE">
        <w:rPr>
          <w:rFonts w:ascii="Goudy Old Style" w:hAnsi="Goudy Old Style"/>
          <w:color w:val="000000" w:themeColor="text1"/>
        </w:rPr>
        <w:t>Bayezid</w:t>
      </w:r>
      <w:proofErr w:type="spellEnd"/>
      <w:r w:rsidRPr="00E04EFE">
        <w:rPr>
          <w:rFonts w:ascii="Goudy Old Style" w:hAnsi="Goudy Old Style"/>
          <w:color w:val="000000" w:themeColor="text1"/>
        </w:rPr>
        <w:t xml:space="preserve"> </w:t>
      </w:r>
      <w:proofErr w:type="spellStart"/>
      <w:r w:rsidRPr="00E04EFE">
        <w:rPr>
          <w:rFonts w:ascii="Goudy Old Style" w:hAnsi="Goudy Old Style"/>
          <w:color w:val="000000" w:themeColor="text1"/>
        </w:rPr>
        <w:t>Bistamî</w:t>
      </w:r>
      <w:proofErr w:type="spellEnd"/>
      <w:r w:rsidRPr="00E04EFE">
        <w:rPr>
          <w:rFonts w:ascii="Goudy Old Style" w:hAnsi="Goudy Old Style"/>
          <w:color w:val="000000" w:themeColor="text1"/>
        </w:rPr>
        <w:t xml:space="preserve">, Shah </w:t>
      </w:r>
      <w:proofErr w:type="spellStart"/>
      <w:r w:rsidRPr="00E04EFE">
        <w:rPr>
          <w:rFonts w:ascii="Goudy Old Style" w:hAnsi="Goudy Old Style"/>
          <w:color w:val="000000" w:themeColor="text1"/>
        </w:rPr>
        <w:t>Gilanî</w:t>
      </w:r>
      <w:proofErr w:type="spellEnd"/>
      <w:r w:rsidRPr="00E04EFE">
        <w:rPr>
          <w:rFonts w:ascii="Goudy Old Style" w:hAnsi="Goudy Old Style"/>
          <w:color w:val="000000" w:themeColor="text1"/>
        </w:rPr>
        <w:t xml:space="preserve">, Shah </w:t>
      </w:r>
      <w:proofErr w:type="spellStart"/>
      <w:r w:rsidRPr="00E04EFE">
        <w:rPr>
          <w:rFonts w:ascii="Goudy Old Style" w:hAnsi="Goudy Old Style"/>
          <w:color w:val="000000" w:themeColor="text1"/>
        </w:rPr>
        <w:t>Naqshband</w:t>
      </w:r>
      <w:proofErr w:type="spellEnd"/>
      <w:r w:rsidRPr="00E04EFE">
        <w:rPr>
          <w:rFonts w:ascii="Goudy Old Style" w:hAnsi="Goudy Old Style"/>
          <w:color w:val="000000" w:themeColor="text1"/>
        </w:rPr>
        <w:t xml:space="preserve">, Imam </w:t>
      </w:r>
      <w:proofErr w:type="spellStart"/>
      <w:r w:rsidRPr="00E04EFE">
        <w:rPr>
          <w:rFonts w:ascii="Goudy Old Style" w:hAnsi="Goudy Old Style"/>
          <w:color w:val="000000" w:themeColor="text1"/>
        </w:rPr>
        <w:t>Ghazzali</w:t>
      </w:r>
      <w:proofErr w:type="spellEnd"/>
      <w:r w:rsidRPr="00E04EFE">
        <w:rPr>
          <w:rFonts w:ascii="Goudy Old Style" w:hAnsi="Goudy Old Style"/>
          <w:color w:val="000000" w:themeColor="text1"/>
        </w:rPr>
        <w:t xml:space="preserve"> and Imam </w:t>
      </w:r>
      <w:proofErr w:type="spellStart"/>
      <w:r w:rsidRPr="00E04EFE">
        <w:rPr>
          <w:rFonts w:ascii="Goudy Old Style" w:hAnsi="Goudy Old Style"/>
          <w:color w:val="000000" w:themeColor="text1"/>
        </w:rPr>
        <w:t>Rabbanî</w:t>
      </w:r>
      <w:proofErr w:type="spellEnd"/>
      <w:r w:rsidRPr="00E04EFE">
        <w:rPr>
          <w:rFonts w:ascii="Goudy Old Style" w:hAnsi="Goudy Old Style"/>
          <w:color w:val="000000" w:themeColor="text1"/>
        </w:rPr>
        <w:t>. And postponing the details of our observations to another time, we must recite some benedictions for that displayer of miracles and bringer of guidance, which indicate a number of his certain miracles:</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Peace and blessings be upon our master Muhammed thousands and thousands of times, to the number of good deals of his community, to whom was revealed the All-Wise Criterion of Truth and False hood, from One Most Merciful, Most </w:t>
      </w:r>
      <w:r w:rsidR="005A6AFD" w:rsidRPr="00E04EFE">
        <w:rPr>
          <w:rFonts w:ascii="Goudy Old Style" w:hAnsi="Goudy Old Style"/>
          <w:color w:val="000000" w:themeColor="text1"/>
        </w:rPr>
        <w:t>Compassionate</w:t>
      </w:r>
      <w:r w:rsidRPr="00E04EFE">
        <w:rPr>
          <w:rFonts w:ascii="Goudy Old Style" w:hAnsi="Goudy Old Style"/>
          <w:color w:val="000000" w:themeColor="text1"/>
        </w:rPr>
        <w:t xml:space="preserve">, from the </w:t>
      </w:r>
      <w:r w:rsidR="005A6AFD" w:rsidRPr="00E04EFE">
        <w:rPr>
          <w:rFonts w:ascii="Goudy Old Style" w:hAnsi="Goudy Old Style"/>
          <w:color w:val="000000" w:themeColor="text1"/>
        </w:rPr>
        <w:t>Sublime</w:t>
      </w:r>
      <w:r w:rsidRPr="00E04EFE">
        <w:rPr>
          <w:rFonts w:ascii="Goudy Old Style" w:hAnsi="Goudy Old Style"/>
          <w:color w:val="000000" w:themeColor="text1"/>
        </w:rPr>
        <w:t xml:space="preserve"> Throne; whose </w:t>
      </w:r>
      <w:proofErr w:type="spellStart"/>
      <w:r w:rsidRPr="00E04EFE">
        <w:rPr>
          <w:rFonts w:ascii="Goudy Old Style" w:hAnsi="Goudy Old Style"/>
          <w:color w:val="000000" w:themeColor="text1"/>
        </w:rPr>
        <w:t>Prophethood</w:t>
      </w:r>
      <w:proofErr w:type="spellEnd"/>
      <w:r w:rsidRPr="00E04EFE">
        <w:rPr>
          <w:rFonts w:ascii="Goudy Old Style" w:hAnsi="Goudy Old Style"/>
          <w:color w:val="000000" w:themeColor="text1"/>
        </w:rPr>
        <w:t xml:space="preserve"> was foretold by the Torah and Bible, and told by wondrous signs, the voices of jinn, saints of man, and soothsayers; at whose indication the moon split; our master </w:t>
      </w:r>
      <w:r w:rsidR="005A6AFD" w:rsidRPr="00E04EFE">
        <w:rPr>
          <w:rFonts w:ascii="Goudy Old Style" w:hAnsi="Goudy Old Style"/>
          <w:color w:val="000000" w:themeColor="text1"/>
        </w:rPr>
        <w:t>Muhammad</w:t>
      </w:r>
      <w:r w:rsidRPr="00E04EFE">
        <w:rPr>
          <w:rFonts w:ascii="Goudy Old Style" w:hAnsi="Goudy Old Style"/>
          <w:color w:val="000000" w:themeColor="text1"/>
        </w:rPr>
        <w:t xml:space="preserve">! </w:t>
      </w:r>
    </w:p>
    <w:p w:rsidR="00B17F70" w:rsidRPr="00E04EFE" w:rsidRDefault="00B17F70" w:rsidP="00E04EFE">
      <w:pPr>
        <w:pBdr>
          <w:top w:val="single" w:sz="4" w:space="1" w:color="auto" w:shadow="1"/>
          <w:left w:val="single" w:sz="4" w:space="4" w:color="auto" w:shadow="1"/>
          <w:bottom w:val="single" w:sz="4" w:space="1" w:color="auto" w:shadow="1"/>
          <w:right w:val="single" w:sz="4" w:space="4" w:color="auto" w:shadow="1"/>
        </w:pBdr>
        <w:spacing w:before="120" w:line="360" w:lineRule="auto"/>
        <w:ind w:left="432" w:right="432" w:firstLine="432"/>
        <w:jc w:val="both"/>
        <w:rPr>
          <w:rFonts w:ascii="Goudy Old Style" w:hAnsi="Goudy Old Style"/>
          <w:i/>
          <w:iCs/>
          <w:color w:val="000000" w:themeColor="text1"/>
        </w:rPr>
      </w:pPr>
      <w:r w:rsidRPr="00E04EFE">
        <w:rPr>
          <w:rFonts w:ascii="Goudy Old Style" w:hAnsi="Goudy Old Style"/>
          <w:i/>
          <w:iCs/>
          <w:color w:val="000000" w:themeColor="text1"/>
        </w:rPr>
        <w:lastRenderedPageBreak/>
        <w:t xml:space="preserve">Peace and blessings be upon him thousands and thousands of times, to the number of the breaths of his community; at whose beckoning came the tree, on whose prayer rain swiftly fell, and whom the cloud shaded from the heat; who satisfied a hundred men with his food; from between whose fingers three times flowed water like the Spring of </w:t>
      </w:r>
      <w:proofErr w:type="spellStart"/>
      <w:r w:rsidRPr="00E04EFE">
        <w:rPr>
          <w:rFonts w:ascii="Goudy Old Style" w:hAnsi="Goudy Old Style"/>
          <w:i/>
          <w:iCs/>
          <w:color w:val="000000" w:themeColor="text1"/>
        </w:rPr>
        <w:t>Kauthar</w:t>
      </w:r>
      <w:proofErr w:type="spellEnd"/>
      <w:r w:rsidRPr="00E04EFE">
        <w:rPr>
          <w:rFonts w:ascii="Goudy Old Style" w:hAnsi="Goudy Old Style"/>
          <w:i/>
          <w:iCs/>
          <w:color w:val="000000" w:themeColor="text1"/>
        </w:rPr>
        <w:t xml:space="preserve">; and to whom God made speak the lizard, the gazelle, the wolf, the torso, the arm, the camel, the mountain, the rock, and the clod; the one who made the Ascension and whose eye did not waver; our master and intercessor, </w:t>
      </w:r>
      <w:r w:rsidR="005A6AFD" w:rsidRPr="00E04EFE">
        <w:rPr>
          <w:rFonts w:ascii="Goudy Old Style" w:hAnsi="Goudy Old Style"/>
          <w:i/>
          <w:iCs/>
          <w:color w:val="000000" w:themeColor="text1"/>
        </w:rPr>
        <w:t>Muhammad</w:t>
      </w:r>
      <w:r w:rsidRPr="00E04EFE">
        <w:rPr>
          <w:rFonts w:ascii="Goudy Old Style" w:hAnsi="Goudy Old Style"/>
          <w:i/>
          <w:iCs/>
          <w:color w:val="000000" w:themeColor="text1"/>
        </w:rPr>
        <w:t xml:space="preserve">! </w:t>
      </w:r>
    </w:p>
    <w:p w:rsidR="00B17F70" w:rsidRPr="00E04EFE" w:rsidRDefault="00B17F70" w:rsidP="00E04EFE">
      <w:pPr>
        <w:pBdr>
          <w:top w:val="single" w:sz="4" w:space="1" w:color="auto" w:shadow="1"/>
          <w:left w:val="single" w:sz="4" w:space="4" w:color="auto" w:shadow="1"/>
          <w:bottom w:val="single" w:sz="4" w:space="1" w:color="auto" w:shadow="1"/>
          <w:right w:val="single" w:sz="4" w:space="4" w:color="auto" w:shadow="1"/>
        </w:pBdr>
        <w:spacing w:before="120" w:line="360" w:lineRule="auto"/>
        <w:ind w:left="432" w:right="432" w:firstLine="432"/>
        <w:jc w:val="both"/>
        <w:rPr>
          <w:rFonts w:ascii="Goudy Old Style" w:hAnsi="Goudy Old Style"/>
          <w:i/>
          <w:iCs/>
          <w:color w:val="000000" w:themeColor="text1"/>
        </w:rPr>
      </w:pPr>
      <w:r w:rsidRPr="00E04EFE">
        <w:rPr>
          <w:rFonts w:ascii="Goudy Old Style" w:hAnsi="Goudy Old Style"/>
          <w:i/>
          <w:iCs/>
          <w:color w:val="000000" w:themeColor="text1"/>
        </w:rPr>
        <w:t xml:space="preserve">Peace and blessings be upon him thousands and thousands of times, to the number of the letters of the Qur'an formed in the words represented with the permission of the Most Merciful in the mirrors of the airwaves at the reciting of all the words of the Qur'an by all reciters from when it was first revealed to the end of time. And grant us forgiveness and have mercy on us, O God, for each of those blessings. Amen. </w:t>
      </w:r>
    </w:p>
    <w:p w:rsidR="00B17F70" w:rsidRPr="00E04EFE" w:rsidRDefault="00B17F70" w:rsidP="00E04EFE">
      <w:pPr>
        <w:spacing w:before="120"/>
        <w:jc w:val="both"/>
        <w:rPr>
          <w:rFonts w:ascii="Goudy Old Style" w:hAnsi="Goudy Old Style"/>
          <w:color w:val="000000" w:themeColor="text1"/>
        </w:rPr>
      </w:pPr>
      <w:r w:rsidRPr="00E04EFE">
        <w:rPr>
          <w:rFonts w:ascii="Goudy Old Style" w:hAnsi="Goudy Old Style"/>
          <w:color w:val="000000" w:themeColor="text1"/>
        </w:rPr>
        <w:t xml:space="preserve">[I have described the Evidences for the </w:t>
      </w:r>
      <w:proofErr w:type="spellStart"/>
      <w:r w:rsidRPr="00E04EFE">
        <w:rPr>
          <w:rFonts w:ascii="Goudy Old Style" w:hAnsi="Goudy Old Style"/>
          <w:color w:val="000000" w:themeColor="text1"/>
        </w:rPr>
        <w:t>Prophethood</w:t>
      </w:r>
      <w:proofErr w:type="spellEnd"/>
      <w:r w:rsidRPr="00E04EFE">
        <w:rPr>
          <w:rFonts w:ascii="Goudy Old Style" w:hAnsi="Goudy Old Style"/>
          <w:color w:val="000000" w:themeColor="text1"/>
        </w:rPr>
        <w:t xml:space="preserve"> of </w:t>
      </w:r>
      <w:r w:rsidR="005A6AFD" w:rsidRPr="00E04EFE">
        <w:rPr>
          <w:rFonts w:ascii="Goudy Old Style" w:hAnsi="Goudy Old Style"/>
          <w:color w:val="000000" w:themeColor="text1"/>
        </w:rPr>
        <w:t>Muhammad</w:t>
      </w:r>
      <w:r w:rsidRPr="00E04EFE">
        <w:rPr>
          <w:rFonts w:ascii="Goudy Old Style" w:hAnsi="Goudy Old Style"/>
          <w:color w:val="000000" w:themeColor="text1"/>
        </w:rPr>
        <w:t xml:space="preserve"> (PBUH) which I have here indicated briefly in a Turkish treatise called </w:t>
      </w:r>
      <w:proofErr w:type="spellStart"/>
      <w:r w:rsidRPr="00E04EFE">
        <w:rPr>
          <w:rFonts w:ascii="Goudy Old Style" w:hAnsi="Goudy Old Style"/>
          <w:i/>
          <w:iCs/>
          <w:color w:val="000000" w:themeColor="text1"/>
        </w:rPr>
        <w:t>Shuaât-i</w:t>
      </w:r>
      <w:proofErr w:type="spellEnd"/>
      <w:r w:rsidRPr="00E04EFE">
        <w:rPr>
          <w:rFonts w:ascii="Goudy Old Style" w:hAnsi="Goudy Old Style"/>
          <w:i/>
          <w:iCs/>
          <w:color w:val="000000" w:themeColor="text1"/>
        </w:rPr>
        <w:t xml:space="preserve"> </w:t>
      </w:r>
      <w:proofErr w:type="spellStart"/>
      <w:r w:rsidRPr="00E04EFE">
        <w:rPr>
          <w:rFonts w:ascii="Goudy Old Style" w:hAnsi="Goudy Old Style"/>
          <w:i/>
          <w:iCs/>
          <w:color w:val="000000" w:themeColor="text1"/>
        </w:rPr>
        <w:t>Marifetü'n-Nebi</w:t>
      </w:r>
      <w:proofErr w:type="spellEnd"/>
      <w:r w:rsidRPr="00E04EFE">
        <w:rPr>
          <w:rFonts w:ascii="Goudy Old Style" w:hAnsi="Goudy Old Style"/>
          <w:color w:val="000000" w:themeColor="text1"/>
        </w:rPr>
        <w:t xml:space="preserve"> and in the Nineteenth Letter (The Miracles of </w:t>
      </w:r>
      <w:r w:rsidR="005A6AFD" w:rsidRPr="00E04EFE">
        <w:rPr>
          <w:rFonts w:ascii="Goudy Old Style" w:hAnsi="Goudy Old Style"/>
          <w:color w:val="000000" w:themeColor="text1"/>
        </w:rPr>
        <w:t>Muhammad</w:t>
      </w:r>
      <w:r w:rsidRPr="00E04EFE">
        <w:rPr>
          <w:rFonts w:ascii="Goudy Old Style" w:hAnsi="Goudy Old Style"/>
          <w:color w:val="000000" w:themeColor="text1"/>
        </w:rPr>
        <w:t xml:space="preserve">). And there too aspects of the All-Wise Qur'an's </w:t>
      </w:r>
      <w:proofErr w:type="spellStart"/>
      <w:r w:rsidRPr="00E04EFE">
        <w:rPr>
          <w:rFonts w:ascii="Goudy Old Style" w:hAnsi="Goudy Old Style"/>
          <w:color w:val="000000" w:themeColor="text1"/>
        </w:rPr>
        <w:t>miraculousness</w:t>
      </w:r>
      <w:proofErr w:type="spellEnd"/>
      <w:r w:rsidRPr="00E04EFE">
        <w:rPr>
          <w:rFonts w:ascii="Goudy Old Style" w:hAnsi="Goudy Old Style"/>
          <w:color w:val="000000" w:themeColor="text1"/>
        </w:rPr>
        <w:t xml:space="preserve"> have been mentioned briefly. Again, in a Turkish treatise called </w:t>
      </w:r>
      <w:proofErr w:type="spellStart"/>
      <w:r w:rsidRPr="00E04EFE">
        <w:rPr>
          <w:rFonts w:ascii="Goudy Old Style" w:hAnsi="Goudy Old Style"/>
          <w:i/>
          <w:iCs/>
          <w:color w:val="000000" w:themeColor="text1"/>
        </w:rPr>
        <w:t>Lemeat</w:t>
      </w:r>
      <w:proofErr w:type="spellEnd"/>
      <w:r w:rsidRPr="00E04EFE">
        <w:rPr>
          <w:rFonts w:ascii="Goudy Old Style" w:hAnsi="Goudy Old Style"/>
          <w:color w:val="000000" w:themeColor="text1"/>
        </w:rPr>
        <w:t xml:space="preserve"> and in the Twenty-Fifth Word (The </w:t>
      </w:r>
      <w:proofErr w:type="spellStart"/>
      <w:r w:rsidRPr="00E04EFE">
        <w:rPr>
          <w:rFonts w:ascii="Goudy Old Style" w:hAnsi="Goudy Old Style"/>
          <w:color w:val="000000" w:themeColor="text1"/>
        </w:rPr>
        <w:t>Miraculousness</w:t>
      </w:r>
      <w:proofErr w:type="spellEnd"/>
      <w:r w:rsidRPr="00E04EFE">
        <w:rPr>
          <w:rFonts w:ascii="Goudy Old Style" w:hAnsi="Goudy Old Style"/>
          <w:color w:val="000000" w:themeColor="text1"/>
        </w:rPr>
        <w:t xml:space="preserve"> of the Qur'an) I have explained concisely forty ways in which the Qur'an is a miracle, and indicated forty aspects of its </w:t>
      </w:r>
      <w:proofErr w:type="spellStart"/>
      <w:r w:rsidRPr="00E04EFE">
        <w:rPr>
          <w:rFonts w:ascii="Goudy Old Style" w:hAnsi="Goudy Old Style"/>
          <w:color w:val="000000" w:themeColor="text1"/>
        </w:rPr>
        <w:t>miraculousness</w:t>
      </w:r>
      <w:proofErr w:type="spellEnd"/>
      <w:r w:rsidRPr="00E04EFE">
        <w:rPr>
          <w:rFonts w:ascii="Goudy Old Style" w:hAnsi="Goudy Old Style"/>
          <w:color w:val="000000" w:themeColor="text1"/>
        </w:rPr>
        <w:t xml:space="preserve">. And of those forty aspects, only the eloquence in the word order, I have written in forty pages in an Arabic commentary called, </w:t>
      </w:r>
      <w:proofErr w:type="spellStart"/>
      <w:r w:rsidRPr="00E04EFE">
        <w:rPr>
          <w:rFonts w:ascii="Goudy Old Style" w:hAnsi="Goudy Old Style"/>
          <w:i/>
          <w:iCs/>
          <w:color w:val="000000" w:themeColor="text1"/>
        </w:rPr>
        <w:t>Isharatu'l-I</w:t>
      </w:r>
      <w:r w:rsidRPr="00E04EFE">
        <w:rPr>
          <w:rFonts w:ascii="Goudy Old Style" w:hAnsi="Goudy Old Style"/>
          <w:color w:val="000000" w:themeColor="text1"/>
        </w:rPr>
        <w:t>'jaz</w:t>
      </w:r>
      <w:proofErr w:type="spellEnd"/>
      <w:r w:rsidRPr="00E04EFE">
        <w:rPr>
          <w:rFonts w:ascii="Goudy Old Style" w:hAnsi="Goudy Old Style"/>
          <w:color w:val="000000" w:themeColor="text1"/>
        </w:rPr>
        <w:t>. If you have the need, you may refer to those three works.]</w:t>
      </w:r>
    </w:p>
    <w:p w:rsidR="00B17F70" w:rsidRPr="00E04EFE" w:rsidRDefault="00E41B5B" w:rsidP="00354C5E">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sidRPr="00E04EFE">
        <w:rPr>
          <w:rFonts w:ascii="Goudy Old Style" w:eastAsiaTheme="majorEastAsia" w:hAnsi="Goudy Old Style" w:cstheme="majorBidi"/>
          <w:b w:val="0"/>
          <w:bCs w:val="0"/>
          <w:color w:val="806000" w:themeColor="accent4" w:themeShade="80"/>
          <w:kern w:val="0"/>
          <w:sz w:val="30"/>
          <w:lang w:eastAsia="ja-JP"/>
        </w:rPr>
        <w:t>Fourteenth Droplet:</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The All-Wise Qur'an, the treasury of miracles and supreme miracle, proves the </w:t>
      </w:r>
      <w:proofErr w:type="spellStart"/>
      <w:r w:rsidRPr="00E04EFE">
        <w:rPr>
          <w:rFonts w:ascii="Goudy Old Style" w:hAnsi="Goudy Old Style"/>
          <w:color w:val="000000" w:themeColor="text1"/>
        </w:rPr>
        <w:t>Prophethood</w:t>
      </w:r>
      <w:proofErr w:type="spellEnd"/>
      <w:r w:rsidRPr="00E04EFE">
        <w:rPr>
          <w:rFonts w:ascii="Goudy Old Style" w:hAnsi="Goudy Old Style"/>
          <w:color w:val="000000" w:themeColor="text1"/>
        </w:rPr>
        <w:t xml:space="preserve"> of </w:t>
      </w:r>
      <w:r w:rsidR="005A6AFD" w:rsidRPr="00E04EFE">
        <w:rPr>
          <w:rFonts w:ascii="Goudy Old Style" w:hAnsi="Goudy Old Style"/>
          <w:color w:val="000000" w:themeColor="text1"/>
        </w:rPr>
        <w:t>Muhammad</w:t>
      </w:r>
      <w:r w:rsidRPr="00E04EFE">
        <w:rPr>
          <w:rFonts w:ascii="Goudy Old Style" w:hAnsi="Goudy Old Style"/>
          <w:color w:val="000000" w:themeColor="text1"/>
        </w:rPr>
        <w:t xml:space="preserve"> (PBUH) together with Divine Unity so decisively that it leaves no need for further proof. And we shall give its definition and indicate one or two flashes of its </w:t>
      </w:r>
      <w:proofErr w:type="spellStart"/>
      <w:r w:rsidRPr="00E04EFE">
        <w:rPr>
          <w:rFonts w:ascii="Goudy Old Style" w:hAnsi="Goudy Old Style"/>
          <w:color w:val="000000" w:themeColor="text1"/>
        </w:rPr>
        <w:t>miraculousness</w:t>
      </w:r>
      <w:proofErr w:type="spellEnd"/>
      <w:r w:rsidRPr="00E04EFE">
        <w:rPr>
          <w:rFonts w:ascii="Goudy Old Style" w:hAnsi="Goudy Old Style"/>
          <w:color w:val="000000" w:themeColor="text1"/>
        </w:rPr>
        <w:t xml:space="preserve"> which have been the cause of criticism.</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The All-Wise Qur'an, which makes known to us our Sustainer, is thus: it is the pre-eternal translator of the great Book of the Universe; the discloser of the treasures of the Divine Names concealed in the pages of the earth and the heavens; the key to the truths hidden beneath these lines of events; the treasury of the </w:t>
      </w:r>
      <w:r w:rsidR="005A6AFD" w:rsidRPr="00E04EFE">
        <w:rPr>
          <w:rFonts w:ascii="Goudy Old Style" w:hAnsi="Goudy Old Style"/>
          <w:color w:val="000000" w:themeColor="text1"/>
        </w:rPr>
        <w:t>favors</w:t>
      </w:r>
      <w:r w:rsidRPr="00E04EFE">
        <w:rPr>
          <w:rFonts w:ascii="Goudy Old Style" w:hAnsi="Goudy Old Style"/>
          <w:color w:val="000000" w:themeColor="text1"/>
        </w:rPr>
        <w:t xml:space="preserve"> of the Most Merciful and pre-eternal addresses, which come forth from the World of the Unseen beyond the veil of this Manifest World; the sun, foundation, and plan of the spiritual world of Islam, and the map of the worlds of the Hereafter; the distinct expounder, lucid exposition, articulate proof, and clear translator of the Divine Essence, attributes, </w:t>
      </w:r>
      <w:r w:rsidRPr="00E04EFE">
        <w:rPr>
          <w:rFonts w:ascii="Goudy Old Style" w:hAnsi="Goudy Old Style"/>
          <w:color w:val="000000" w:themeColor="text1"/>
        </w:rPr>
        <w:lastRenderedPageBreak/>
        <w:t>and deeds; the instructor, true wisdom, guide, and leader of the world of humanity; it is both a book of wisdom and law, and a book of prayer and worship, and a book of command and summons, and a book of invocation and Divine knowledge - it is book for all spiritual needs; and it is a sacred library offering books appropriate to the ways of all the saints and veracious, the purified and the scholars, whose ways and paths are all different.</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Consider the flashes of </w:t>
      </w:r>
      <w:proofErr w:type="spellStart"/>
      <w:r w:rsidRPr="00E04EFE">
        <w:rPr>
          <w:rFonts w:ascii="Goudy Old Style" w:hAnsi="Goudy Old Style"/>
          <w:color w:val="000000" w:themeColor="text1"/>
        </w:rPr>
        <w:t>miraculousness</w:t>
      </w:r>
      <w:proofErr w:type="spellEnd"/>
      <w:r w:rsidRPr="00E04EFE">
        <w:rPr>
          <w:rFonts w:ascii="Goudy Old Style" w:hAnsi="Goudy Old Style"/>
          <w:color w:val="000000" w:themeColor="text1"/>
        </w:rPr>
        <w:t xml:space="preserve"> in its repetitions, which are imagined to be a fault: since the Qur'an is both a book of invocation, and a book of prayer, and a book of summons, the repetition in it is desirable, indeed, it is essential and most eloquent. It is not as the faulty imagine. For the mark of invocation is illumination through repetition. The mark of prayer, is strengthening through repetition. The mark of command and summons is confirmation through repetition. Moreover, everyone is not capable of always reading the whole Qur'an, but mostly is able to read one </w:t>
      </w:r>
      <w:proofErr w:type="spellStart"/>
      <w:r w:rsidRPr="00E04EFE">
        <w:rPr>
          <w:rFonts w:ascii="Goudy Old Style" w:hAnsi="Goudy Old Style"/>
          <w:color w:val="000000" w:themeColor="text1"/>
        </w:rPr>
        <w:t>Sura</w:t>
      </w:r>
      <w:proofErr w:type="spellEnd"/>
      <w:r w:rsidRPr="00E04EFE">
        <w:rPr>
          <w:rFonts w:ascii="Goudy Old Style" w:hAnsi="Goudy Old Style"/>
          <w:color w:val="000000" w:themeColor="text1"/>
        </w:rPr>
        <w:t xml:space="preserve">. Therefore, since the most important purposes of the Qur'an are included in most of the longer </w:t>
      </w:r>
      <w:proofErr w:type="spellStart"/>
      <w:r w:rsidRPr="00E04EFE">
        <w:rPr>
          <w:rFonts w:ascii="Goudy Old Style" w:hAnsi="Goudy Old Style"/>
          <w:color w:val="000000" w:themeColor="text1"/>
        </w:rPr>
        <w:t>Suras</w:t>
      </w:r>
      <w:proofErr w:type="spellEnd"/>
      <w:r w:rsidRPr="00E04EFE">
        <w:rPr>
          <w:rFonts w:ascii="Goudy Old Style" w:hAnsi="Goudy Old Style"/>
          <w:color w:val="000000" w:themeColor="text1"/>
        </w:rPr>
        <w:t xml:space="preserve">, each is like a small Qur'an. That is to say, so that no one should be deprived, certain of its purposes like Divine Unity, the resurrection of the dead, and the story of Moses, have been repeated. Also, like bodily needs, spiritual needs also are various. Man is need of some of them each breath; like the body needs air, the spirit needs the word Hu (He). Some he is in need of each hour, like </w:t>
      </w:r>
      <w:r w:rsidR="00E04EFE" w:rsidRPr="00E04EFE">
        <w:rPr>
          <w:rFonts w:ascii="Goudy Old Style" w:hAnsi="Goudy Old Style"/>
          <w:i/>
          <w:color w:val="000000" w:themeColor="text1"/>
        </w:rPr>
        <w:t>“</w:t>
      </w:r>
      <w:r w:rsidRPr="00E04EFE">
        <w:rPr>
          <w:rFonts w:ascii="Goudy Old Style" w:hAnsi="Goudy Old Style"/>
          <w:i/>
          <w:color w:val="000000" w:themeColor="text1"/>
        </w:rPr>
        <w:t>In the Name of God.</w:t>
      </w:r>
      <w:r w:rsidR="00E04EFE" w:rsidRPr="00E04EFE">
        <w:rPr>
          <w:rFonts w:ascii="Goudy Old Style" w:hAnsi="Goudy Old Style"/>
          <w:i/>
          <w:color w:val="000000" w:themeColor="text1"/>
        </w:rPr>
        <w:t>”</w:t>
      </w:r>
      <w:r w:rsidRPr="00E04EFE">
        <w:rPr>
          <w:rFonts w:ascii="Goudy Old Style" w:hAnsi="Goudy Old Style"/>
          <w:color w:val="000000" w:themeColor="text1"/>
        </w:rPr>
        <w:t xml:space="preserve"> And so on. That means the repetition of verses arises from the repetition of need. And it makes the repetition in order to point out the need and awaken and incite it, and to arouse desire and appetite.</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Also, the Qur'an is a founder. It is the basis of the Clear Religion, and the foundation of the world of Islam. It changed human social life, and is the answer to the repeated questions of its various classes. Repetition is necessary for a founder in order to establish things. Repetition is necessary to corroborate them. Confirmation, repetition, and repeating are necessary to strengthen them.</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Also, it speaks of such mighty matters and minute truths that numerous repetitions are necessary in different forms in order to establish them in the hearts of everyone. Nevertheless, they are apparently repetitions, but in meaning each verse has numerous meanings, numerous benefits, and many aspects and levels. In each place they are mentioned for a different meaning, benefit, and purpose.</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lastRenderedPageBreak/>
        <w:t xml:space="preserve">Also, the Qur'an's being unspecific and concise in certain matters to do with cosmos is a flash of </w:t>
      </w:r>
      <w:proofErr w:type="spellStart"/>
      <w:r w:rsidRPr="00E04EFE">
        <w:rPr>
          <w:rFonts w:ascii="Goudy Old Style" w:hAnsi="Goudy Old Style"/>
          <w:color w:val="000000" w:themeColor="text1"/>
        </w:rPr>
        <w:t>miraculousness</w:t>
      </w:r>
      <w:proofErr w:type="spellEnd"/>
      <w:r w:rsidRPr="00E04EFE">
        <w:rPr>
          <w:rFonts w:ascii="Goudy Old Style" w:hAnsi="Goudy Old Style"/>
          <w:color w:val="000000" w:themeColor="text1"/>
        </w:rPr>
        <w:t xml:space="preserve"> for the purpose of guidance. It cannot be the cause of criticism and is not a fault, like some atheists imagine.</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If you ask: </w:t>
      </w:r>
      <w:r w:rsidR="00E04EFE" w:rsidRPr="00E04EFE">
        <w:rPr>
          <w:rFonts w:ascii="Goudy Old Style" w:hAnsi="Goudy Old Style"/>
          <w:i/>
          <w:color w:val="000000" w:themeColor="text1"/>
        </w:rPr>
        <w:t>“</w:t>
      </w:r>
      <w:r w:rsidRPr="00E04EFE">
        <w:rPr>
          <w:rFonts w:ascii="Goudy Old Style" w:hAnsi="Goudy Old Style"/>
          <w:i/>
          <w:color w:val="000000" w:themeColor="text1"/>
        </w:rPr>
        <w:t>Why does the All-Wise Qur'an not speak of beings in the same way as philosophy and science? It leaves some matters in brief form, and some it speaks of in a simple and superficial way that is easy for the general view, does not wound general feelings, and does not weary or tax the minds of ordinary people. Why is this?</w:t>
      </w:r>
      <w:r w:rsidR="00E04EFE" w:rsidRPr="00E04EFE">
        <w:rPr>
          <w:rFonts w:ascii="Goudy Old Style" w:hAnsi="Goudy Old Style"/>
          <w:i/>
          <w:color w:val="000000" w:themeColor="text1"/>
        </w:rPr>
        <w:t>”</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By way of answer we say: Philosophy has strayed from the path of truth, that's why. Also, of course you have understood from previous Words and what they teach that the All-Wise Qur'an speaks of the universe in order to make known the Divine Essence, attributes, and Names. That is, it explains the meanings of the Book of the Universe to make known its Creator. That means it looks at beings, not for themselves, but for their Creator. Also, it addresses everyone. While philosophy and science look at beings for themselves, and address in particular scientists. In which case, since the All-Wise Qur'an makes beings evidences and proofs, the evidence has to be superficial so that it will be quickly understood in the general view. And since the Qur'an of Guidance addresses all classes of men, the ordinary people, which form the most numerous class, want guidance which is concise with unnecessary things beings vague, and which brings subtle things close with comparisons, and which does not change things which in their superficial view are obvious into an unnecessary or even harmful form, lest it causes them to fall into error.</w:t>
      </w:r>
    </w:p>
    <w:p w:rsidR="00B17F70" w:rsidRPr="00E04EFE" w:rsidRDefault="00B17F70" w:rsidP="005A6AFD">
      <w:pPr>
        <w:pStyle w:val="NormalWeb"/>
        <w:spacing w:before="120" w:beforeAutospacing="0" w:after="0" w:afterAutospacing="0" w:line="360" w:lineRule="auto"/>
        <w:ind w:firstLine="432"/>
        <w:jc w:val="both"/>
        <w:rPr>
          <w:rFonts w:ascii="Goudy Old Style" w:hAnsi="Goudy Old Style"/>
          <w:color w:val="000000" w:themeColor="text1"/>
        </w:rPr>
      </w:pPr>
      <w:r w:rsidRPr="00E04EFE">
        <w:rPr>
          <w:rFonts w:ascii="Goudy Old Style" w:hAnsi="Goudy Old Style"/>
          <w:color w:val="000000" w:themeColor="text1"/>
        </w:rPr>
        <w:t xml:space="preserve">For example, it says about the sun: </w:t>
      </w:r>
      <w:r w:rsidR="00E04EFE" w:rsidRPr="00E04EFE">
        <w:rPr>
          <w:rFonts w:ascii="Goudy Old Style" w:hAnsi="Goudy Old Style"/>
          <w:i/>
          <w:color w:val="000000" w:themeColor="text1"/>
        </w:rPr>
        <w:t>“</w:t>
      </w:r>
      <w:r w:rsidRPr="00E04EFE">
        <w:rPr>
          <w:rFonts w:ascii="Goudy Old Style" w:hAnsi="Goudy Old Style"/>
          <w:i/>
          <w:color w:val="000000" w:themeColor="text1"/>
        </w:rPr>
        <w:t>The sun is a revolving lamp or lantern.</w:t>
      </w:r>
      <w:r w:rsidR="00E04EFE" w:rsidRPr="00E04EFE">
        <w:rPr>
          <w:rFonts w:ascii="Goudy Old Style" w:hAnsi="Goudy Old Style"/>
          <w:i/>
          <w:color w:val="000000" w:themeColor="text1"/>
        </w:rPr>
        <w:t>”</w:t>
      </w:r>
      <w:r w:rsidRPr="00E04EFE">
        <w:rPr>
          <w:rFonts w:ascii="Goudy Old Style" w:hAnsi="Goudy Old Style"/>
          <w:color w:val="000000" w:themeColor="text1"/>
        </w:rPr>
        <w:t xml:space="preserve"> Because it does not speak of the sun for itself and its nature, but because it is a sort of spring of an order and center of a system, and order and system are mirrors of the Maker's skill. It says:</w:t>
      </w:r>
    </w:p>
    <w:p w:rsidR="00B17F70" w:rsidRPr="00E04EFE" w:rsidRDefault="00B17F70" w:rsidP="00E04EFE">
      <w:pPr>
        <w:pBdr>
          <w:top w:val="single" w:sz="4" w:space="1" w:color="auto" w:shadow="1"/>
          <w:left w:val="single" w:sz="4" w:space="4" w:color="auto" w:shadow="1"/>
          <w:bottom w:val="single" w:sz="4" w:space="1" w:color="auto" w:shadow="1"/>
          <w:right w:val="single" w:sz="4" w:space="4" w:color="auto" w:shadow="1"/>
        </w:pBdr>
        <w:spacing w:before="120" w:line="360" w:lineRule="auto"/>
        <w:ind w:left="432" w:right="432" w:firstLine="432"/>
        <w:jc w:val="center"/>
        <w:rPr>
          <w:rFonts w:ascii="Goudy Old Style" w:hAnsi="Goudy Old Style"/>
          <w:i/>
          <w:iCs/>
          <w:color w:val="000000" w:themeColor="text1"/>
        </w:rPr>
      </w:pPr>
      <w:r w:rsidRPr="00E04EFE">
        <w:rPr>
          <w:rFonts w:ascii="Goudy Old Style" w:hAnsi="Goudy Old Style"/>
          <w:i/>
          <w:iCs/>
          <w:color w:val="000000" w:themeColor="text1"/>
        </w:rPr>
        <w:t>The sun runs its course.</w:t>
      </w:r>
    </w:p>
    <w:p w:rsidR="00B17F70" w:rsidRPr="00E04EFE" w:rsidRDefault="00B17F70" w:rsidP="005A6AFD">
      <w:pPr>
        <w:spacing w:before="120" w:line="360" w:lineRule="auto"/>
        <w:ind w:firstLine="432"/>
        <w:jc w:val="both"/>
        <w:rPr>
          <w:rFonts w:ascii="Goudy Old Style" w:hAnsi="Goudy Old Style"/>
          <w:color w:val="000000" w:themeColor="text1"/>
        </w:rPr>
      </w:pPr>
      <w:proofErr w:type="gramStart"/>
      <w:r w:rsidRPr="00E04EFE">
        <w:rPr>
          <w:rFonts w:ascii="Goudy Old Style" w:hAnsi="Goudy Old Style"/>
          <w:color w:val="000000" w:themeColor="text1"/>
        </w:rPr>
        <w:t>that</w:t>
      </w:r>
      <w:proofErr w:type="gramEnd"/>
      <w:r w:rsidRPr="00E04EFE">
        <w:rPr>
          <w:rFonts w:ascii="Goudy Old Style" w:hAnsi="Goudy Old Style"/>
          <w:color w:val="000000" w:themeColor="text1"/>
        </w:rPr>
        <w:t xml:space="preserve"> is, the sun revolves. Through calling to mind the well-ordered disposals of Divine power in the revolutions of winter and summer, and day and night with the phrase, </w:t>
      </w:r>
      <w:proofErr w:type="gramStart"/>
      <w:r w:rsidRPr="00E04EFE">
        <w:rPr>
          <w:rFonts w:ascii="Goudy Old Style" w:hAnsi="Goudy Old Style"/>
          <w:i/>
          <w:iCs/>
          <w:color w:val="000000" w:themeColor="text1"/>
        </w:rPr>
        <w:t>The</w:t>
      </w:r>
      <w:proofErr w:type="gramEnd"/>
      <w:r w:rsidRPr="00E04EFE">
        <w:rPr>
          <w:rFonts w:ascii="Goudy Old Style" w:hAnsi="Goudy Old Style"/>
          <w:color w:val="000000" w:themeColor="text1"/>
        </w:rPr>
        <w:t xml:space="preserve"> sun </w:t>
      </w:r>
      <w:r w:rsidRPr="00E04EFE">
        <w:rPr>
          <w:rFonts w:ascii="Goudy Old Style" w:hAnsi="Goudy Old Style"/>
          <w:i/>
          <w:iCs/>
          <w:color w:val="000000" w:themeColor="text1"/>
        </w:rPr>
        <w:t>revolves,</w:t>
      </w:r>
      <w:r w:rsidRPr="00E04EFE">
        <w:rPr>
          <w:rFonts w:ascii="Goudy Old Style" w:hAnsi="Goudy Old Style"/>
          <w:color w:val="000000" w:themeColor="text1"/>
        </w:rPr>
        <w:t xml:space="preserve"> it makes understood the Maker's tremendousness. Thus, whatever the reality of this revolving, it does not affect the order, which is woven and observed, and which is the purpose. It also says,</w:t>
      </w:r>
    </w:p>
    <w:p w:rsidR="00B17F70" w:rsidRPr="00E04EFE" w:rsidRDefault="00B17F70" w:rsidP="00E04EFE">
      <w:pPr>
        <w:pBdr>
          <w:top w:val="single" w:sz="4" w:space="1" w:color="auto" w:shadow="1"/>
          <w:left w:val="single" w:sz="4" w:space="4" w:color="auto" w:shadow="1"/>
          <w:bottom w:val="single" w:sz="4" w:space="1" w:color="auto" w:shadow="1"/>
          <w:right w:val="single" w:sz="4" w:space="4" w:color="auto" w:shadow="1"/>
        </w:pBdr>
        <w:spacing w:before="120" w:line="360" w:lineRule="auto"/>
        <w:ind w:left="432" w:right="432" w:firstLine="432"/>
        <w:jc w:val="center"/>
        <w:rPr>
          <w:rFonts w:ascii="Goudy Old Style" w:hAnsi="Goudy Old Style"/>
          <w:i/>
          <w:iCs/>
          <w:color w:val="000000" w:themeColor="text1"/>
        </w:rPr>
      </w:pPr>
      <w:r w:rsidRPr="00E04EFE">
        <w:rPr>
          <w:rFonts w:ascii="Goudy Old Style" w:hAnsi="Goudy Old Style"/>
          <w:i/>
          <w:iCs/>
          <w:color w:val="000000" w:themeColor="text1"/>
        </w:rPr>
        <w:t>And set the sun as a lamp.</w:t>
      </w:r>
    </w:p>
    <w:p w:rsidR="00B17F70" w:rsidRPr="00E04EFE" w:rsidRDefault="00B17F70" w:rsidP="005A6AFD">
      <w:pPr>
        <w:spacing w:before="120" w:line="360" w:lineRule="auto"/>
        <w:ind w:firstLine="432"/>
        <w:jc w:val="both"/>
        <w:rPr>
          <w:rFonts w:ascii="Goudy Old Style" w:hAnsi="Goudy Old Style"/>
          <w:color w:val="000000" w:themeColor="text1"/>
        </w:rPr>
      </w:pPr>
      <w:r w:rsidRPr="00E04EFE">
        <w:rPr>
          <w:rFonts w:ascii="Goudy Old Style" w:hAnsi="Goudy Old Style"/>
          <w:color w:val="000000" w:themeColor="text1"/>
        </w:rPr>
        <w:lastRenderedPageBreak/>
        <w:t>Through depicting through the word lamp the world in the form of a palace, and that the things within it are decorations, necessities, and provisions prepared for man and living beings, and that the sun also is a subjugated candleholder, it makes known the mercy and bestowal of the Creator. Now look and see what this foolish and prattling philosophy says:</w:t>
      </w:r>
    </w:p>
    <w:p w:rsidR="00B17F70" w:rsidRPr="00E04EFE" w:rsidRDefault="00E04EFE" w:rsidP="005A6AFD">
      <w:pPr>
        <w:spacing w:before="120" w:line="360" w:lineRule="auto"/>
        <w:ind w:firstLine="432"/>
        <w:jc w:val="both"/>
        <w:rPr>
          <w:rFonts w:ascii="Goudy Old Style" w:hAnsi="Goudy Old Style"/>
          <w:color w:val="000000" w:themeColor="text1"/>
        </w:rPr>
      </w:pPr>
      <w:r w:rsidRPr="00E04EFE">
        <w:rPr>
          <w:rFonts w:ascii="Goudy Old Style" w:hAnsi="Goudy Old Style"/>
          <w:i/>
          <w:color w:val="000000" w:themeColor="text1"/>
        </w:rPr>
        <w:t>“</w:t>
      </w:r>
      <w:r w:rsidR="00B17F70" w:rsidRPr="00E04EFE">
        <w:rPr>
          <w:rFonts w:ascii="Goudy Old Style" w:hAnsi="Goudy Old Style"/>
          <w:i/>
          <w:color w:val="000000" w:themeColor="text1"/>
        </w:rPr>
        <w:t xml:space="preserve">The sun is a vast burning liquid mass. </w:t>
      </w:r>
      <w:r w:rsidR="00FD7763" w:rsidRPr="00E04EFE">
        <w:rPr>
          <w:rFonts w:ascii="Goudy Old Style" w:hAnsi="Goudy Old Style"/>
          <w:i/>
          <w:color w:val="000000" w:themeColor="text1"/>
        </w:rPr>
        <w:t>It</w:t>
      </w:r>
      <w:r w:rsidR="00B17F70" w:rsidRPr="00E04EFE">
        <w:rPr>
          <w:rFonts w:ascii="Goudy Old Style" w:hAnsi="Goudy Old Style"/>
          <w:i/>
          <w:color w:val="000000" w:themeColor="text1"/>
        </w:rPr>
        <w:t xml:space="preserve"> causes the planets which have been flung off from it to revolve around it. Its mass is such-and-such. It is this, it is that.</w:t>
      </w:r>
      <w:r w:rsidRPr="00E04EFE">
        <w:rPr>
          <w:rFonts w:ascii="Goudy Old Style" w:hAnsi="Goudy Old Style"/>
          <w:i/>
          <w:color w:val="000000" w:themeColor="text1"/>
        </w:rPr>
        <w:t>”</w:t>
      </w:r>
      <w:r w:rsidR="00B17F70" w:rsidRPr="00E04EFE">
        <w:rPr>
          <w:rFonts w:ascii="Goudy Old Style" w:hAnsi="Goudy Old Style"/>
          <w:color w:val="000000" w:themeColor="text1"/>
        </w:rPr>
        <w:t xml:space="preserve"> It gives to the spirit no perfection of knowledge apart from a terrible dread and fearful wonder. It does not speak of it as the Qur'an does. You may understand from this the value of the matters of philosophy, whose inside is hollow and outside, ostentatious. So do not be deceived by its glittering exterior and be disrespectful towards the most miraculous expositions of the Qur'an!</w:t>
      </w:r>
    </w:p>
    <w:p w:rsidR="00B17F70" w:rsidRPr="00E04EFE" w:rsidRDefault="00B17F70" w:rsidP="00FD7763">
      <w:pPr>
        <w:pBdr>
          <w:top w:val="single" w:sz="4" w:space="1" w:color="auto" w:shadow="1"/>
          <w:left w:val="single" w:sz="4" w:space="4" w:color="auto" w:shadow="1"/>
          <w:bottom w:val="single" w:sz="4" w:space="1" w:color="auto" w:shadow="1"/>
          <w:right w:val="single" w:sz="4" w:space="4" w:color="auto" w:shadow="1"/>
        </w:pBdr>
        <w:spacing w:before="120" w:line="360" w:lineRule="auto"/>
        <w:ind w:firstLine="432"/>
        <w:jc w:val="center"/>
        <w:rPr>
          <w:rFonts w:ascii="Goudy Old Style" w:hAnsi="Goudy Old Style"/>
          <w:i/>
          <w:iCs/>
          <w:color w:val="000000" w:themeColor="text1"/>
        </w:rPr>
      </w:pPr>
      <w:r w:rsidRPr="00E04EFE">
        <w:rPr>
          <w:rFonts w:ascii="Goudy Old Style" w:hAnsi="Goudy Old Style"/>
          <w:i/>
          <w:iCs/>
          <w:color w:val="000000" w:themeColor="text1"/>
        </w:rPr>
        <w:t>O God! Make the Qur'an healing, for</w:t>
      </w:r>
      <w:r w:rsidRPr="00E04EFE">
        <w:rPr>
          <w:rFonts w:ascii="Goudy Old Style" w:hAnsi="Goudy Old Style"/>
          <w:color w:val="000000" w:themeColor="text1"/>
        </w:rPr>
        <w:t xml:space="preserve"> us, </w:t>
      </w:r>
      <w:r w:rsidRPr="00E04EFE">
        <w:rPr>
          <w:rFonts w:ascii="Goudy Old Style" w:hAnsi="Goudy Old Style"/>
          <w:i/>
          <w:iCs/>
          <w:color w:val="000000" w:themeColor="text1"/>
        </w:rPr>
        <w:t xml:space="preserve">the writer of this and his peers, from all ills, and a companion to us and to them in our lives and after our deaths, and in this world, and in the grave, and at the Last </w:t>
      </w:r>
      <w:r w:rsidR="00FD7763" w:rsidRPr="00E04EFE">
        <w:rPr>
          <w:rFonts w:ascii="Goudy Old Style" w:hAnsi="Goudy Old Style"/>
          <w:i/>
          <w:iCs/>
          <w:color w:val="000000" w:themeColor="text1"/>
        </w:rPr>
        <w:t>Judgment</w:t>
      </w:r>
      <w:r w:rsidRPr="00E04EFE">
        <w:rPr>
          <w:rFonts w:ascii="Goudy Old Style" w:hAnsi="Goudy Old Style"/>
          <w:i/>
          <w:iCs/>
          <w:color w:val="000000" w:themeColor="text1"/>
        </w:rPr>
        <w:t xml:space="preserve"> an intercessor, and on the Bridge a light, and from the Fire a screen and shield, and in Paradise a friend, and in all good deeds a guide and leader, through Your grace, and munificence and beneficence and mercy, O Most Munificent of the Munificent and Most Merciful of the</w:t>
      </w:r>
      <w:r w:rsidRPr="00E04EFE">
        <w:rPr>
          <w:rFonts w:ascii="Goudy Old Style" w:hAnsi="Goudy Old Style"/>
          <w:color w:val="000000" w:themeColor="text1"/>
        </w:rPr>
        <w:t xml:space="preserve"> Merci</w:t>
      </w:r>
      <w:r w:rsidRPr="00E04EFE">
        <w:rPr>
          <w:rFonts w:ascii="Goudy Old Style" w:hAnsi="Goudy Old Style"/>
          <w:i/>
          <w:iCs/>
          <w:color w:val="000000" w:themeColor="text1"/>
        </w:rPr>
        <w:t>ful! Amen.</w:t>
      </w:r>
    </w:p>
    <w:p w:rsidR="00B17F70" w:rsidRPr="00E04EFE" w:rsidRDefault="00B17F70" w:rsidP="00FD7763">
      <w:pPr>
        <w:pBdr>
          <w:top w:val="single" w:sz="4" w:space="1" w:color="auto" w:shadow="1"/>
          <w:left w:val="single" w:sz="4" w:space="4" w:color="auto" w:shadow="1"/>
          <w:bottom w:val="single" w:sz="4" w:space="1" w:color="auto" w:shadow="1"/>
          <w:right w:val="single" w:sz="4" w:space="4" w:color="auto" w:shadow="1"/>
        </w:pBdr>
        <w:spacing w:before="120" w:line="360" w:lineRule="auto"/>
        <w:ind w:firstLine="432"/>
        <w:jc w:val="center"/>
        <w:rPr>
          <w:rFonts w:ascii="Goudy Old Style" w:hAnsi="Goudy Old Style"/>
          <w:i/>
          <w:iCs/>
          <w:color w:val="000000" w:themeColor="text1"/>
        </w:rPr>
      </w:pPr>
      <w:r w:rsidRPr="00E04EFE">
        <w:rPr>
          <w:rFonts w:ascii="Goudy Old Style" w:hAnsi="Goudy Old Style"/>
          <w:i/>
          <w:iCs/>
          <w:color w:val="000000" w:themeColor="text1"/>
        </w:rPr>
        <w:t>O God! Grant blessings and peace to the one to whom was revealed the All-Wise Qur'an, the Distinguisher between Truth and Falsehood, and to his Family and Companions, all of them. Amen. Amen.</w:t>
      </w:r>
    </w:p>
    <w:p w:rsidR="00E64B8A" w:rsidRPr="00E04EFE" w:rsidRDefault="00B17F70" w:rsidP="00E04EFE">
      <w:pPr>
        <w:pBdr>
          <w:top w:val="single" w:sz="4" w:space="1" w:color="auto" w:shadow="1"/>
          <w:left w:val="single" w:sz="4" w:space="4" w:color="auto" w:shadow="1"/>
          <w:bottom w:val="single" w:sz="4" w:space="1" w:color="auto" w:shadow="1"/>
          <w:right w:val="single" w:sz="4" w:space="4" w:color="auto" w:shadow="1"/>
        </w:pBdr>
        <w:spacing w:before="120" w:line="360" w:lineRule="auto"/>
        <w:ind w:firstLine="432"/>
        <w:jc w:val="center"/>
        <w:rPr>
          <w:rFonts w:ascii="Goudy Old Style" w:hAnsi="Goudy Old Style"/>
        </w:rPr>
      </w:pPr>
      <w:bookmarkStart w:id="18" w:name="_GoBack"/>
      <w:bookmarkEnd w:id="18"/>
      <w:r w:rsidRPr="00E04EFE">
        <w:rPr>
          <w:rFonts w:ascii="Goudy Old Style" w:hAnsi="Goudy Old Style"/>
          <w:i/>
          <w:iCs/>
          <w:color w:val="000000" w:themeColor="text1"/>
        </w:rPr>
        <w:t>The Enduring One, He is the Enduring One!</w:t>
      </w:r>
      <w:r w:rsidR="00E04EFE" w:rsidRPr="00E04EFE">
        <w:rPr>
          <w:rFonts w:ascii="Goudy Old Style" w:hAnsi="Goudy Old Style"/>
        </w:rPr>
        <w:t xml:space="preserve"> </w:t>
      </w:r>
    </w:p>
    <w:sectPr w:rsidR="00E64B8A" w:rsidRPr="00E04E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A8" w:rsidRDefault="00C36AA8" w:rsidP="005A6AFD">
      <w:r>
        <w:separator/>
      </w:r>
    </w:p>
  </w:endnote>
  <w:endnote w:type="continuationSeparator" w:id="0">
    <w:p w:rsidR="00C36AA8" w:rsidRDefault="00C36AA8" w:rsidP="005A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Raav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inorHAnsi" w:eastAsiaTheme="majorEastAsia" w:hAnsiTheme="minorHAnsi" w:cstheme="majorBidi"/>
          <w:sz w:val="20"/>
          <w:szCs w:val="20"/>
        </w:rPr>
        <w:id w:val="-1845465334"/>
        <w:docPartObj>
          <w:docPartGallery w:val="Page Numbers (Bottom of Page)"/>
          <w:docPartUnique/>
        </w:docPartObj>
      </w:sdtPr>
      <w:sdtEndPr>
        <w:rPr>
          <w:rFonts w:eastAsia="Times New Roman" w:cs="Times New Roman"/>
          <w:noProof/>
          <w:szCs w:val="24"/>
        </w:rPr>
      </w:sdtEndPr>
      <w:sdtContent>
        <w:tr w:rsidR="00E41B5B">
          <w:trPr>
            <w:trHeight w:val="727"/>
          </w:trPr>
          <w:tc>
            <w:tcPr>
              <w:tcW w:w="4000" w:type="pct"/>
              <w:tcBorders>
                <w:right w:val="triple" w:sz="4" w:space="0" w:color="5B9BD5" w:themeColor="accent1"/>
              </w:tcBorders>
            </w:tcPr>
            <w:p w:rsidR="00E41B5B" w:rsidRPr="00E04EFE" w:rsidRDefault="001625DC" w:rsidP="001625DC">
              <w:pPr>
                <w:tabs>
                  <w:tab w:val="left" w:pos="620"/>
                  <w:tab w:val="center" w:pos="4320"/>
                </w:tabs>
                <w:jc w:val="right"/>
                <w:rPr>
                  <w:rFonts w:asciiTheme="minorHAnsi" w:eastAsiaTheme="majorEastAsia" w:hAnsiTheme="minorHAnsi" w:cstheme="majorBidi"/>
                  <w:sz w:val="20"/>
                  <w:szCs w:val="20"/>
                </w:rPr>
              </w:pPr>
              <w:r w:rsidRPr="00E04EFE">
                <w:rPr>
                  <w:rFonts w:asciiTheme="minorHAnsi" w:eastAsiaTheme="majorEastAsia" w:hAnsiTheme="minorHAnsi" w:cstheme="majorBidi"/>
                  <w:sz w:val="20"/>
                  <w:szCs w:val="20"/>
                </w:rPr>
                <w:t>Seal of the Prophets</w:t>
              </w:r>
            </w:p>
          </w:tc>
          <w:tc>
            <w:tcPr>
              <w:tcW w:w="1000" w:type="pct"/>
              <w:tcBorders>
                <w:left w:val="triple" w:sz="4" w:space="0" w:color="5B9BD5" w:themeColor="accent1"/>
              </w:tcBorders>
            </w:tcPr>
            <w:p w:rsidR="00E41B5B" w:rsidRPr="00E04EFE" w:rsidRDefault="00E41B5B">
              <w:pPr>
                <w:tabs>
                  <w:tab w:val="left" w:pos="1490"/>
                </w:tabs>
                <w:rPr>
                  <w:rFonts w:asciiTheme="minorHAnsi" w:eastAsiaTheme="majorEastAsia" w:hAnsiTheme="minorHAnsi" w:cstheme="majorBidi"/>
                  <w:sz w:val="20"/>
                  <w:szCs w:val="28"/>
                </w:rPr>
              </w:pPr>
              <w:r w:rsidRPr="00E04EFE">
                <w:rPr>
                  <w:rFonts w:asciiTheme="minorHAnsi" w:hAnsiTheme="minorHAnsi"/>
                  <w:sz w:val="20"/>
                </w:rPr>
                <w:fldChar w:fldCharType="begin"/>
              </w:r>
              <w:r w:rsidRPr="00E04EFE">
                <w:rPr>
                  <w:rFonts w:asciiTheme="minorHAnsi" w:hAnsiTheme="minorHAnsi"/>
                  <w:sz w:val="20"/>
                </w:rPr>
                <w:instrText xml:space="preserve"> PAGE    \* MERGEFORMAT </w:instrText>
              </w:r>
              <w:r w:rsidRPr="00E04EFE">
                <w:rPr>
                  <w:rFonts w:asciiTheme="minorHAnsi" w:hAnsiTheme="minorHAnsi"/>
                  <w:sz w:val="20"/>
                </w:rPr>
                <w:fldChar w:fldCharType="separate"/>
              </w:r>
              <w:r w:rsidR="00354C5E">
                <w:rPr>
                  <w:rFonts w:asciiTheme="minorHAnsi" w:hAnsiTheme="minorHAnsi"/>
                  <w:noProof/>
                  <w:sz w:val="20"/>
                </w:rPr>
                <w:t>11</w:t>
              </w:r>
              <w:r w:rsidRPr="00E04EFE">
                <w:rPr>
                  <w:rFonts w:asciiTheme="minorHAnsi" w:hAnsiTheme="minorHAnsi"/>
                  <w:noProof/>
                  <w:sz w:val="20"/>
                </w:rPr>
                <w:fldChar w:fldCharType="end"/>
              </w:r>
            </w:p>
          </w:tc>
        </w:tr>
      </w:sdtContent>
    </w:sdt>
  </w:tbl>
  <w:p w:rsidR="005A6AFD" w:rsidRPr="005A6AFD" w:rsidRDefault="005A6AFD" w:rsidP="005A6AFD">
    <w:pPr>
      <w:jc w:val="center"/>
      <w:rPr>
        <w:rFonts w:ascii="Century Gothic" w:eastAsia="Malgun Gothic" w:hAnsi="Century Gothic" w:cs="Raavi"/>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A8" w:rsidRDefault="00C36AA8" w:rsidP="005A6AFD">
      <w:r>
        <w:separator/>
      </w:r>
    </w:p>
  </w:footnote>
  <w:footnote w:type="continuationSeparator" w:id="0">
    <w:p w:rsidR="00C36AA8" w:rsidRDefault="00C36AA8" w:rsidP="005A6AFD">
      <w:r>
        <w:continuationSeparator/>
      </w:r>
    </w:p>
  </w:footnote>
  <w:footnote w:id="1">
    <w:p w:rsidR="00E04EFE" w:rsidRDefault="00E04EFE" w:rsidP="00E04EFE">
      <w:pPr>
        <w:pStyle w:val="FootnoteText"/>
      </w:pPr>
      <w:r>
        <w:rPr>
          <w:rStyle w:val="FootnoteReference"/>
        </w:rPr>
        <w:footnoteRef/>
      </w:r>
      <w:r>
        <w:t xml:space="preserve"> </w:t>
      </w:r>
      <w:r w:rsidRPr="00D01865">
        <w:rPr>
          <w:rFonts w:ascii="Calibri" w:hAnsi="Calibri"/>
        </w:rPr>
        <w:t>From the 19</w:t>
      </w:r>
      <w:r w:rsidRPr="00D01865">
        <w:rPr>
          <w:rFonts w:ascii="Calibri" w:hAnsi="Calibri"/>
          <w:vertAlign w:val="superscript"/>
        </w:rPr>
        <w:t>th</w:t>
      </w:r>
      <w:r w:rsidRPr="00D01865">
        <w:rPr>
          <w:rFonts w:ascii="Calibri" w:hAnsi="Calibri"/>
        </w:rPr>
        <w:t xml:space="preserve"> Word, The Words, BSN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70"/>
    <w:rsid w:val="000E2CCD"/>
    <w:rsid w:val="001625DC"/>
    <w:rsid w:val="001B2D90"/>
    <w:rsid w:val="00354C5E"/>
    <w:rsid w:val="003A50DC"/>
    <w:rsid w:val="00470F43"/>
    <w:rsid w:val="004E68FF"/>
    <w:rsid w:val="005A6AFD"/>
    <w:rsid w:val="00614D26"/>
    <w:rsid w:val="00622FDA"/>
    <w:rsid w:val="0081044D"/>
    <w:rsid w:val="0088190B"/>
    <w:rsid w:val="009C1B2A"/>
    <w:rsid w:val="00B17F70"/>
    <w:rsid w:val="00C36AA8"/>
    <w:rsid w:val="00D01865"/>
    <w:rsid w:val="00D10D3F"/>
    <w:rsid w:val="00D93095"/>
    <w:rsid w:val="00E04EFE"/>
    <w:rsid w:val="00E41B5B"/>
    <w:rsid w:val="00E64B8A"/>
    <w:rsid w:val="00EA2112"/>
    <w:rsid w:val="00FD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0D51C3-CD51-4C57-B2A0-DA034C68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7F7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F70"/>
    <w:rPr>
      <w:rFonts w:ascii="Arial" w:eastAsia="Times New Roman" w:hAnsi="Arial" w:cs="Arial"/>
      <w:b/>
      <w:bCs/>
      <w:kern w:val="32"/>
      <w:sz w:val="32"/>
      <w:szCs w:val="32"/>
    </w:rPr>
  </w:style>
  <w:style w:type="paragraph" w:styleId="NormalWeb">
    <w:name w:val="Normal (Web)"/>
    <w:basedOn w:val="Normal"/>
    <w:uiPriority w:val="99"/>
    <w:rsid w:val="00B17F70"/>
    <w:pPr>
      <w:spacing w:before="100" w:beforeAutospacing="1" w:after="100" w:afterAutospacing="1"/>
    </w:pPr>
  </w:style>
  <w:style w:type="paragraph" w:styleId="Header">
    <w:name w:val="header"/>
    <w:basedOn w:val="Normal"/>
    <w:link w:val="HeaderChar"/>
    <w:uiPriority w:val="99"/>
    <w:unhideWhenUsed/>
    <w:rsid w:val="005A6AFD"/>
    <w:pPr>
      <w:tabs>
        <w:tab w:val="center" w:pos="4680"/>
        <w:tab w:val="right" w:pos="9360"/>
      </w:tabs>
    </w:pPr>
  </w:style>
  <w:style w:type="character" w:customStyle="1" w:styleId="HeaderChar">
    <w:name w:val="Header Char"/>
    <w:basedOn w:val="DefaultParagraphFont"/>
    <w:link w:val="Header"/>
    <w:uiPriority w:val="99"/>
    <w:rsid w:val="005A6A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6AFD"/>
    <w:pPr>
      <w:tabs>
        <w:tab w:val="center" w:pos="4680"/>
        <w:tab w:val="right" w:pos="9360"/>
      </w:tabs>
    </w:pPr>
  </w:style>
  <w:style w:type="character" w:customStyle="1" w:styleId="FooterChar">
    <w:name w:val="Footer Char"/>
    <w:basedOn w:val="DefaultParagraphFont"/>
    <w:link w:val="Footer"/>
    <w:uiPriority w:val="99"/>
    <w:rsid w:val="005A6AFD"/>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01865"/>
    <w:rPr>
      <w:sz w:val="20"/>
      <w:szCs w:val="20"/>
    </w:rPr>
  </w:style>
  <w:style w:type="character" w:customStyle="1" w:styleId="EndnoteTextChar">
    <w:name w:val="Endnote Text Char"/>
    <w:basedOn w:val="DefaultParagraphFont"/>
    <w:link w:val="EndnoteText"/>
    <w:uiPriority w:val="99"/>
    <w:semiHidden/>
    <w:rsid w:val="00D0186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1865"/>
    <w:rPr>
      <w:vertAlign w:val="superscript"/>
    </w:rPr>
  </w:style>
  <w:style w:type="paragraph" w:styleId="FootnoteText">
    <w:name w:val="footnote text"/>
    <w:basedOn w:val="Normal"/>
    <w:link w:val="FootnoteTextChar"/>
    <w:uiPriority w:val="99"/>
    <w:semiHidden/>
    <w:unhideWhenUsed/>
    <w:rsid w:val="003A50DC"/>
    <w:rPr>
      <w:sz w:val="20"/>
      <w:szCs w:val="20"/>
    </w:rPr>
  </w:style>
  <w:style w:type="character" w:customStyle="1" w:styleId="FootnoteTextChar">
    <w:name w:val="Footnote Text Char"/>
    <w:basedOn w:val="DefaultParagraphFont"/>
    <w:link w:val="FootnoteText"/>
    <w:uiPriority w:val="99"/>
    <w:semiHidden/>
    <w:rsid w:val="003A50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5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602A-9F83-428F-ACA0-8C320480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3861</Words>
  <Characters>22009</Characters>
  <DocSecurity>0</DocSecurity>
  <Lines>183</Lines>
  <Paragraphs>51</Paragraphs>
  <ScaleCrop>false</ScaleCrop>
  <LinksUpToDate>false</LinksUpToDate>
  <CharactersWithSpaces>25819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2014-05-28T02:28:00Z</dcterms:created>
  <dcterms:modified xsi:type="dcterms:W3CDTF">2015-09-14T00:40:00Z</dcterms:modified>
</cp:coreProperties>
</file>