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1BC" w:rsidRPr="009361BC" w:rsidRDefault="009361BC" w:rsidP="009361BC">
      <w:pPr>
        <w:pStyle w:val="Heading1"/>
        <w:keepLines/>
        <w:pBdr>
          <w:bottom w:val="single" w:sz="4" w:space="1" w:color="5B9BD5" w:themeColor="accent1"/>
        </w:pBdr>
        <w:spacing w:before="60" w:after="360"/>
        <w:rPr>
          <w:rFonts w:ascii="Goudy Old Style" w:hAnsi="Goudy Old Style" w:cstheme="majorBidi"/>
          <w:color w:val="806000" w:themeColor="accent4" w:themeShade="80"/>
          <w:sz w:val="42"/>
        </w:rPr>
      </w:pPr>
      <w:bookmarkStart w:id="0" w:name="_GoBack"/>
      <w:bookmarkEnd w:id="0"/>
      <w:r w:rsidRPr="009361BC">
        <w:rPr>
          <w:rFonts w:ascii="Goudy Old Style" w:hAnsi="Goudy Old Style" w:cstheme="majorBidi"/>
          <w:color w:val="806000" w:themeColor="accent4" w:themeShade="80"/>
          <w:sz w:val="48"/>
          <w:szCs w:val="48"/>
        </w:rPr>
        <w:t>All Praise (al-</w:t>
      </w:r>
      <w:proofErr w:type="spellStart"/>
      <w:r w:rsidRPr="009361BC">
        <w:rPr>
          <w:rFonts w:ascii="Goudy Old Style" w:hAnsi="Goudy Old Style" w:cstheme="majorBidi"/>
          <w:color w:val="806000" w:themeColor="accent4" w:themeShade="80"/>
          <w:sz w:val="48"/>
          <w:szCs w:val="48"/>
        </w:rPr>
        <w:t>Hamd</w:t>
      </w:r>
      <w:proofErr w:type="spellEnd"/>
      <w:r w:rsidRPr="009361BC">
        <w:rPr>
          <w:rFonts w:ascii="Goudy Old Style" w:hAnsi="Goudy Old Style" w:cstheme="majorBidi"/>
          <w:color w:val="806000" w:themeColor="accent4" w:themeShade="80"/>
          <w:sz w:val="48"/>
          <w:szCs w:val="48"/>
        </w:rPr>
        <w:t>)</w:t>
      </w:r>
      <w:r w:rsidRPr="009361BC">
        <w:rPr>
          <w:rStyle w:val="FootnoteReference"/>
          <w:rFonts w:ascii="Goudy Old Style" w:hAnsi="Goudy Old Style"/>
          <w:color w:val="806000" w:themeColor="accent4" w:themeShade="80"/>
          <w:sz w:val="42"/>
        </w:rPr>
        <w:footnoteReference w:id="1"/>
      </w:r>
    </w:p>
    <w:p w:rsidR="00215323" w:rsidRPr="009361BC" w:rsidRDefault="00215323" w:rsidP="00423840">
      <w:pPr>
        <w:spacing w:before="240" w:line="360" w:lineRule="auto"/>
        <w:ind w:firstLine="432"/>
        <w:jc w:val="both"/>
        <w:rPr>
          <w:rFonts w:ascii="Goudy Old Style" w:hAnsi="Goudy Old Style"/>
          <w:color w:val="000000" w:themeColor="text1"/>
        </w:rPr>
      </w:pPr>
      <w:proofErr w:type="gramStart"/>
      <w:r w:rsidRPr="009361BC">
        <w:rPr>
          <w:rFonts w:ascii="Goudy Old Style" w:hAnsi="Goudy Old Style"/>
          <w:color w:val="000000" w:themeColor="text1"/>
        </w:rPr>
        <w:t>Its</w:t>
      </w:r>
      <w:proofErr w:type="gramEnd"/>
      <w:r w:rsidRPr="009361BC">
        <w:rPr>
          <w:rFonts w:ascii="Goudy Old Style" w:hAnsi="Goudy Old Style"/>
          <w:color w:val="000000" w:themeColor="text1"/>
        </w:rPr>
        <w:t xml:space="preserve"> positioning as regards what precedes it</w:t>
      </w:r>
      <w:r w:rsidR="00423840" w:rsidRPr="009361BC">
        <w:rPr>
          <w:rFonts w:ascii="Goudy Old Style" w:hAnsi="Goudy Old Style"/>
          <w:color w:val="000000" w:themeColor="text1"/>
        </w:rPr>
        <w:t>:</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Since </w:t>
      </w:r>
      <w:r w:rsidRPr="009361BC">
        <w:rPr>
          <w:rFonts w:ascii="Goudy Old Style" w:hAnsi="Goudy Old Style"/>
          <w:i/>
          <w:color w:val="000000" w:themeColor="text1"/>
        </w:rPr>
        <w:t>“the Most Merciful (al-</w:t>
      </w:r>
      <w:proofErr w:type="spellStart"/>
      <w:r w:rsidRPr="009361BC">
        <w:rPr>
          <w:rFonts w:ascii="Goudy Old Style" w:hAnsi="Goudy Old Style"/>
          <w:i/>
          <w:color w:val="000000" w:themeColor="text1"/>
        </w:rPr>
        <w:t>Rahmân</w:t>
      </w:r>
      <w:proofErr w:type="spellEnd"/>
      <w:r w:rsidRPr="009361BC">
        <w:rPr>
          <w:rFonts w:ascii="Goudy Old Style" w:hAnsi="Goudy Old Style"/>
          <w:i/>
          <w:color w:val="000000" w:themeColor="text1"/>
        </w:rPr>
        <w:t xml:space="preserve">)” </w:t>
      </w:r>
      <w:r w:rsidRPr="009361BC">
        <w:rPr>
          <w:rFonts w:ascii="Goudy Old Style" w:hAnsi="Goudy Old Style"/>
          <w:color w:val="000000" w:themeColor="text1"/>
        </w:rPr>
        <w:t xml:space="preserve">and </w:t>
      </w:r>
      <w:r w:rsidRPr="009361BC">
        <w:rPr>
          <w:rFonts w:ascii="Goudy Old Style" w:hAnsi="Goudy Old Style"/>
          <w:i/>
          <w:color w:val="000000" w:themeColor="text1"/>
        </w:rPr>
        <w:t>“the All-Compassionate (al-Rahim)”</w:t>
      </w:r>
      <w:r w:rsidRPr="009361BC">
        <w:rPr>
          <w:rFonts w:ascii="Goudy Old Style" w:hAnsi="Goudy Old Style"/>
          <w:color w:val="000000" w:themeColor="text1"/>
        </w:rPr>
        <w:t xml:space="preserve"> indicate the [divine] bounties and favors, they necessitate praise. Furthermore, </w:t>
      </w:r>
      <w:r w:rsidRPr="009361BC">
        <w:rPr>
          <w:rFonts w:ascii="Goudy Old Style" w:hAnsi="Goudy Old Style"/>
          <w:i/>
          <w:color w:val="000000" w:themeColor="text1"/>
        </w:rPr>
        <w:t xml:space="preserve">“All praise be to </w:t>
      </w:r>
      <w:proofErr w:type="spellStart"/>
      <w:r w:rsidRPr="009361BC">
        <w:rPr>
          <w:rFonts w:ascii="Goudy Old Style" w:hAnsi="Goudy Old Style"/>
          <w:i/>
          <w:color w:val="000000" w:themeColor="text1"/>
        </w:rPr>
        <w:t>Allâh</w:t>
      </w:r>
      <w:proofErr w:type="spellEnd"/>
      <w:r w:rsidRPr="009361BC">
        <w:rPr>
          <w:rFonts w:ascii="Goudy Old Style" w:hAnsi="Goudy Old Style"/>
          <w:i/>
          <w:color w:val="000000" w:themeColor="text1"/>
        </w:rPr>
        <w:t xml:space="preserve"> (al-</w:t>
      </w:r>
      <w:proofErr w:type="spellStart"/>
      <w:r w:rsidRPr="009361BC">
        <w:rPr>
          <w:rFonts w:ascii="Goudy Old Style" w:hAnsi="Goudy Old Style"/>
          <w:i/>
          <w:color w:val="000000" w:themeColor="text1"/>
        </w:rPr>
        <w:t>hamduli'llâh</w:t>
      </w:r>
      <w:proofErr w:type="spellEnd"/>
      <w:r w:rsidRPr="009361BC">
        <w:rPr>
          <w:rFonts w:ascii="Goudy Old Style" w:hAnsi="Goudy Old Style"/>
          <w:i/>
          <w:color w:val="000000" w:themeColor="text1"/>
        </w:rPr>
        <w:t>)”</w:t>
      </w:r>
      <w:r w:rsidRPr="009361BC">
        <w:rPr>
          <w:rFonts w:ascii="Goudy Old Style" w:hAnsi="Goudy Old Style"/>
          <w:color w:val="000000" w:themeColor="text1"/>
        </w:rPr>
        <w:t xml:space="preserve"> is repeated in four </w:t>
      </w:r>
      <w:proofErr w:type="spellStart"/>
      <w:r w:rsidRPr="009361BC">
        <w:rPr>
          <w:rFonts w:ascii="Goudy Old Style" w:hAnsi="Goudy Old Style"/>
          <w:color w:val="000000" w:themeColor="text1"/>
        </w:rPr>
        <w:t>suras</w:t>
      </w:r>
      <w:proofErr w:type="spellEnd"/>
      <w:r w:rsidRPr="009361BC">
        <w:rPr>
          <w:rFonts w:ascii="Goudy Old Style" w:hAnsi="Goudy Old Style"/>
          <w:color w:val="000000" w:themeColor="text1"/>
        </w:rPr>
        <w:t xml:space="preserve"> in the Qur'an, each repetition referring to one of the principal bounties, which are the first creation and the continuation of it, and the last creation and its ensuing continuation. </w:t>
      </w:r>
      <w:proofErr w:type="gramStart"/>
      <w:r w:rsidRPr="009361BC">
        <w:rPr>
          <w:rFonts w:ascii="Goudy Old Style" w:hAnsi="Goudy Old Style"/>
          <w:color w:val="000000" w:themeColor="text1"/>
        </w:rPr>
        <w:t>Its</w:t>
      </w:r>
      <w:proofErr w:type="gramEnd"/>
      <w:r w:rsidRPr="009361BC">
        <w:rPr>
          <w:rFonts w:ascii="Goudy Old Style" w:hAnsi="Goudy Old Style"/>
          <w:color w:val="000000" w:themeColor="text1"/>
        </w:rPr>
        <w:t xml:space="preserve"> positioning here:</w:t>
      </w:r>
    </w:p>
    <w:p w:rsidR="00215323" w:rsidRPr="009361BC" w:rsidRDefault="00215323" w:rsidP="008237CB">
      <w:pPr>
        <w:spacing w:before="120" w:line="360" w:lineRule="auto"/>
        <w:ind w:firstLine="432"/>
        <w:jc w:val="both"/>
        <w:rPr>
          <w:rFonts w:ascii="Goudy Old Style" w:hAnsi="Goudy Old Style"/>
          <w:i/>
          <w:color w:val="000000" w:themeColor="text1"/>
        </w:rPr>
      </w:pPr>
      <w:r w:rsidRPr="009361BC">
        <w:rPr>
          <w:rFonts w:ascii="Goudy Old Style" w:hAnsi="Goudy Old Style"/>
          <w:noProof/>
          <w:color w:val="000000" w:themeColor="text1"/>
        </w:rPr>
        <w:drawing>
          <wp:inline distT="0" distB="0" distL="0" distR="0" wp14:anchorId="6155867D" wp14:editId="29155D2D">
            <wp:extent cx="532130" cy="245745"/>
            <wp:effectExtent l="0" t="0" r="1270" b="1905"/>
            <wp:docPr id="56" name="Picture 56" descr="http://www.risaleinurenstitusu.org/tr/kulliyat/images/books/sozl1/b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risaleinurenstitusu.org/tr/kulliyat/images/books/sozl1/b64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130" cy="245745"/>
                    </a:xfrm>
                    <a:prstGeom prst="rect">
                      <a:avLst/>
                    </a:prstGeom>
                    <a:noFill/>
                    <a:ln>
                      <a:noFill/>
                    </a:ln>
                  </pic:spPr>
                </pic:pic>
              </a:graphicData>
            </a:graphic>
          </wp:inline>
        </w:drawing>
      </w:r>
      <w:r w:rsidRPr="009361BC">
        <w:rPr>
          <w:rFonts w:ascii="Goudy Old Style" w:hAnsi="Goudy Old Style"/>
          <w:color w:val="000000" w:themeColor="text1"/>
        </w:rPr>
        <w:t xml:space="preserve"> </w:t>
      </w:r>
      <w:r w:rsidRPr="009361BC">
        <w:rPr>
          <w:rFonts w:ascii="Goudy Old Style" w:hAnsi="Goudy Old Style"/>
          <w:i/>
          <w:color w:val="000000" w:themeColor="text1"/>
        </w:rPr>
        <w:t xml:space="preserve">“All praise be to </w:t>
      </w:r>
      <w:proofErr w:type="spellStart"/>
      <w:r w:rsidRPr="009361BC">
        <w:rPr>
          <w:rFonts w:ascii="Goudy Old Style" w:hAnsi="Goudy Old Style"/>
          <w:i/>
          <w:color w:val="000000" w:themeColor="text1"/>
        </w:rPr>
        <w:t>Allâh</w:t>
      </w:r>
      <w:proofErr w:type="spellEnd"/>
      <w:r w:rsidRPr="009361BC">
        <w:rPr>
          <w:rFonts w:ascii="Goudy Old Style" w:hAnsi="Goudy Old Style"/>
          <w:i/>
          <w:color w:val="000000" w:themeColor="text1"/>
        </w:rPr>
        <w:t xml:space="preserve"> (al-</w:t>
      </w:r>
      <w:proofErr w:type="spellStart"/>
      <w:r w:rsidRPr="009361BC">
        <w:rPr>
          <w:rFonts w:ascii="Goudy Old Style" w:hAnsi="Goudy Old Style"/>
          <w:i/>
          <w:color w:val="000000" w:themeColor="text1"/>
        </w:rPr>
        <w:t>hamduli'llâh</w:t>
      </w:r>
      <w:proofErr w:type="spellEnd"/>
      <w:r w:rsidRPr="009361BC">
        <w:rPr>
          <w:rFonts w:ascii="Goudy Old Style" w:hAnsi="Goudy Old Style"/>
          <w:i/>
          <w:color w:val="000000" w:themeColor="text1"/>
        </w:rPr>
        <w:t>)”</w:t>
      </w:r>
      <w:r w:rsidRPr="009361BC">
        <w:rPr>
          <w:rFonts w:ascii="Goudy Old Style" w:hAnsi="Goudy Old Style"/>
          <w:color w:val="000000" w:themeColor="text1"/>
        </w:rPr>
        <w:t xml:space="preserve"> being put at the opening of the </w:t>
      </w:r>
      <w:proofErr w:type="spellStart"/>
      <w:r w:rsidRPr="009361BC">
        <w:rPr>
          <w:rFonts w:ascii="Goudy Old Style" w:hAnsi="Goudy Old Style"/>
          <w:color w:val="000000" w:themeColor="text1"/>
        </w:rPr>
        <w:t>Fatiha</w:t>
      </w:r>
      <w:proofErr w:type="spellEnd"/>
      <w:r w:rsidRPr="009361BC">
        <w:rPr>
          <w:rFonts w:ascii="Goudy Old Style" w:hAnsi="Goudy Old Style"/>
          <w:color w:val="000000" w:themeColor="text1"/>
        </w:rPr>
        <w:t xml:space="preserve"> of the Qur'an is like putting the conception of the Qur'an's ultimate purpose in the forefront of the brain. For praise is a concise form of worship, which is the result of creation, and of knowledge of </w:t>
      </w:r>
      <w:proofErr w:type="spellStart"/>
      <w:r w:rsidRPr="009361BC">
        <w:rPr>
          <w:rFonts w:ascii="Goudy Old Style" w:hAnsi="Goudy Old Style"/>
          <w:color w:val="000000" w:themeColor="text1"/>
        </w:rPr>
        <w:t>Allâh</w:t>
      </w:r>
      <w:proofErr w:type="spellEnd"/>
      <w:r w:rsidRPr="009361BC">
        <w:rPr>
          <w:rFonts w:ascii="Goudy Old Style" w:hAnsi="Goudy Old Style"/>
          <w:color w:val="000000" w:themeColor="text1"/>
        </w:rPr>
        <w:t xml:space="preserve">, which is the purpose and aim of the universe. So to mention praise is to conceive of the Qur'an's ultimate purpose. Indeed, </w:t>
      </w:r>
      <w:proofErr w:type="spellStart"/>
      <w:r w:rsidRPr="009361BC">
        <w:rPr>
          <w:rFonts w:ascii="Goudy Old Style" w:hAnsi="Goudy Old Style"/>
          <w:color w:val="000000" w:themeColor="text1"/>
        </w:rPr>
        <w:t>Allâh</w:t>
      </w:r>
      <w:proofErr w:type="spellEnd"/>
      <w:r w:rsidRPr="009361BC">
        <w:rPr>
          <w:rFonts w:ascii="Goudy Old Style" w:hAnsi="Goudy Old Style"/>
          <w:color w:val="000000" w:themeColor="text1"/>
        </w:rPr>
        <w:t xml:space="preserve"> (May He be </w:t>
      </w:r>
      <w:proofErr w:type="gramStart"/>
      <w:r w:rsidRPr="009361BC">
        <w:rPr>
          <w:rFonts w:ascii="Goudy Old Style" w:hAnsi="Goudy Old Style"/>
          <w:color w:val="000000" w:themeColor="text1"/>
        </w:rPr>
        <w:t>exalted</w:t>
      </w:r>
      <w:proofErr w:type="gramEnd"/>
      <w:r w:rsidRPr="009361BC">
        <w:rPr>
          <w:rFonts w:ascii="Goudy Old Style" w:hAnsi="Goudy Old Style"/>
          <w:color w:val="000000" w:themeColor="text1"/>
        </w:rPr>
        <w:t xml:space="preserve"> and glorified) says: </w:t>
      </w:r>
      <w:r w:rsidRPr="009361BC">
        <w:rPr>
          <w:rFonts w:ascii="Goudy Old Style" w:hAnsi="Goudy Old Style"/>
          <w:noProof/>
          <w:color w:val="000000" w:themeColor="text1"/>
        </w:rPr>
        <w:drawing>
          <wp:inline distT="0" distB="0" distL="0" distR="0" wp14:anchorId="33A4532D" wp14:editId="4217B84B">
            <wp:extent cx="2154169" cy="302349"/>
            <wp:effectExtent l="0" t="0" r="0" b="2540"/>
            <wp:docPr id="57" name="Picture 57" descr="http://www.risaleinurenstitusu.org/tr/kulliyat/images/books/isa1/b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risaleinurenstitusu.org/tr/kulliyat/images/books/isa1/b13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5788" cy="310998"/>
                    </a:xfrm>
                    <a:prstGeom prst="rect">
                      <a:avLst/>
                    </a:prstGeom>
                    <a:noFill/>
                    <a:ln>
                      <a:noFill/>
                    </a:ln>
                  </pic:spPr>
                </pic:pic>
              </a:graphicData>
            </a:graphic>
          </wp:inline>
        </w:drawing>
      </w:r>
      <w:r w:rsidRPr="009361BC">
        <w:rPr>
          <w:rFonts w:ascii="Goudy Old Style" w:hAnsi="Goudy Old Style"/>
          <w:color w:val="000000" w:themeColor="text1"/>
        </w:rPr>
        <w:t xml:space="preserve"> </w:t>
      </w:r>
      <w:r w:rsidRPr="009361BC">
        <w:rPr>
          <w:rFonts w:ascii="Goudy Old Style" w:hAnsi="Goudy Old Style"/>
          <w:i/>
          <w:color w:val="000000" w:themeColor="text1"/>
        </w:rPr>
        <w:t xml:space="preserve">“I created not the jinn and men except that they might worship.” </w:t>
      </w:r>
      <w:r w:rsidRPr="009361BC">
        <w:rPr>
          <w:rFonts w:ascii="Goudy Old Style" w:hAnsi="Goudy Old Style"/>
          <w:i/>
          <w:color w:val="000000" w:themeColor="text1"/>
          <w:sz w:val="20"/>
        </w:rPr>
        <w:t>(51:57)</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Furthermore, there is the well-known meaning of praise: </w:t>
      </w:r>
      <w:r w:rsidRPr="009361BC">
        <w:rPr>
          <w:rFonts w:ascii="Goudy Old Style" w:hAnsi="Goudy Old Style"/>
          <w:b/>
          <w:color w:val="000000" w:themeColor="text1"/>
        </w:rPr>
        <w:t>the display of the attributes of perfection.</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How this is achieved: </w:t>
      </w:r>
      <w:proofErr w:type="spellStart"/>
      <w:r w:rsidRPr="009361BC">
        <w:rPr>
          <w:rFonts w:ascii="Goudy Old Style" w:hAnsi="Goudy Old Style"/>
          <w:color w:val="000000" w:themeColor="text1"/>
        </w:rPr>
        <w:t>Allâh</w:t>
      </w:r>
      <w:proofErr w:type="spellEnd"/>
      <w:r w:rsidRPr="009361BC">
        <w:rPr>
          <w:rFonts w:ascii="Goudy Old Style" w:hAnsi="Goudy Old Style"/>
          <w:color w:val="000000" w:themeColor="text1"/>
        </w:rPr>
        <w:t xml:space="preserve"> created man and made him a comprehensive summary of the universe and an index of the book of the world, which comprises eighteen thousand worlds, and lodged in his essence a sample from each, in which is manifested one of His names. If man spends all of what is bestowed on him in the way of that for which he was created, for the purpose of offering thanks, a sort of praise, and obeying the </w:t>
      </w:r>
      <w:proofErr w:type="spellStart"/>
      <w:r w:rsidRPr="009361BC">
        <w:rPr>
          <w:rFonts w:ascii="Goudy Old Style" w:hAnsi="Goudy Old Style"/>
          <w:color w:val="000000" w:themeColor="text1"/>
        </w:rPr>
        <w:t>Shari'a</w:t>
      </w:r>
      <w:proofErr w:type="spellEnd"/>
      <w:r w:rsidRPr="009361BC">
        <w:rPr>
          <w:rFonts w:ascii="Goudy Old Style" w:hAnsi="Goudy Old Style"/>
          <w:color w:val="000000" w:themeColor="text1"/>
        </w:rPr>
        <w:t xml:space="preserve">, which removes the rust of nature, each of those samples becomes a map [illuminating] his world, and a mirror reflecting it and the attribute manifested in it and the name it displays. In this way, with both spirit and body, man becomes a summary of the worlds of the seen and unseen, and manifests what is manifested in them. Through offering praise he becomes both a place of demonstration and a demonstrator of the attributes of perfection. This is implied by what </w:t>
      </w:r>
      <w:proofErr w:type="spellStart"/>
      <w:r w:rsidRPr="009361BC">
        <w:rPr>
          <w:rFonts w:ascii="Goudy Old Style" w:hAnsi="Goudy Old Style"/>
          <w:color w:val="000000" w:themeColor="text1"/>
        </w:rPr>
        <w:t>Muhyi</w:t>
      </w:r>
      <w:proofErr w:type="spellEnd"/>
      <w:r w:rsidRPr="009361BC">
        <w:rPr>
          <w:rFonts w:ascii="Goudy Old Style" w:hAnsi="Goudy Old Style"/>
          <w:color w:val="000000" w:themeColor="text1"/>
        </w:rPr>
        <w:t xml:space="preserve"> al-Din al-'</w:t>
      </w:r>
      <w:proofErr w:type="spellStart"/>
      <w:r w:rsidRPr="009361BC">
        <w:rPr>
          <w:rFonts w:ascii="Goudy Old Style" w:hAnsi="Goudy Old Style"/>
          <w:color w:val="000000" w:themeColor="text1"/>
        </w:rPr>
        <w:t>Arabi</w:t>
      </w:r>
      <w:proofErr w:type="spellEnd"/>
      <w:r w:rsidRPr="009361BC">
        <w:rPr>
          <w:rFonts w:ascii="Goudy Old Style" w:hAnsi="Goudy Old Style"/>
          <w:color w:val="000000" w:themeColor="text1"/>
        </w:rPr>
        <w:t xml:space="preserve"> said in explanation of the Hadith: </w:t>
      </w:r>
      <w:r w:rsidRPr="0083674E">
        <w:rPr>
          <w:rFonts w:ascii="Goudy Old Style" w:hAnsi="Goudy Old Style"/>
          <w:i/>
          <w:color w:val="000000" w:themeColor="text1"/>
        </w:rPr>
        <w:t xml:space="preserve">“I was </w:t>
      </w:r>
      <w:r w:rsidRPr="0083674E">
        <w:rPr>
          <w:rFonts w:ascii="Goudy Old Style" w:hAnsi="Goudy Old Style"/>
          <w:i/>
          <w:color w:val="000000" w:themeColor="text1"/>
        </w:rPr>
        <w:lastRenderedPageBreak/>
        <w:t xml:space="preserve">a hidden treasure, so I created creation that they might know </w:t>
      </w:r>
      <w:proofErr w:type="gramStart"/>
      <w:r w:rsidRPr="0083674E">
        <w:rPr>
          <w:rFonts w:ascii="Goudy Old Style" w:hAnsi="Goudy Old Style"/>
          <w:i/>
          <w:color w:val="000000" w:themeColor="text1"/>
        </w:rPr>
        <w:t>Me</w:t>
      </w:r>
      <w:proofErr w:type="gramEnd"/>
      <w:r w:rsidRPr="0083674E">
        <w:rPr>
          <w:rFonts w:ascii="Goudy Old Style" w:hAnsi="Goudy Old Style"/>
          <w:i/>
          <w:color w:val="000000" w:themeColor="text1"/>
        </w:rPr>
        <w:t>.”</w:t>
      </w:r>
      <w:r w:rsidRPr="009361BC">
        <w:rPr>
          <w:rFonts w:ascii="Goudy Old Style" w:hAnsi="Goudy Old Style"/>
          <w:color w:val="000000" w:themeColor="text1"/>
        </w:rPr>
        <w:t xml:space="preserve"> That is, I created creation to be a mirror in which I might observe </w:t>
      </w:r>
      <w:proofErr w:type="gramStart"/>
      <w:r w:rsidRPr="009361BC">
        <w:rPr>
          <w:rFonts w:ascii="Goudy Old Style" w:hAnsi="Goudy Old Style"/>
          <w:color w:val="000000" w:themeColor="text1"/>
        </w:rPr>
        <w:t>My</w:t>
      </w:r>
      <w:proofErr w:type="gramEnd"/>
      <w:r w:rsidRPr="009361BC">
        <w:rPr>
          <w:rFonts w:ascii="Goudy Old Style" w:hAnsi="Goudy Old Style"/>
          <w:color w:val="000000" w:themeColor="text1"/>
        </w:rPr>
        <w:t xml:space="preserve"> beauty.</w:t>
      </w:r>
    </w:p>
    <w:p w:rsidR="00215323" w:rsidRPr="0083674E" w:rsidRDefault="00215323" w:rsidP="009361BC">
      <w:pPr>
        <w:pStyle w:val="Heading1"/>
        <w:keepLines/>
        <w:pBdr>
          <w:bottom w:val="single" w:sz="4" w:space="1" w:color="5B9BD5" w:themeColor="accent1"/>
        </w:pBdr>
        <w:spacing w:after="40"/>
        <w:rPr>
          <w:rFonts w:ascii="Goudy Old Style" w:eastAsiaTheme="majorEastAsia" w:hAnsi="Goudy Old Style" w:cstheme="majorBidi"/>
          <w:b w:val="0"/>
          <w:bCs w:val="0"/>
          <w:i/>
          <w:color w:val="806000" w:themeColor="accent4" w:themeShade="80"/>
          <w:kern w:val="0"/>
          <w:sz w:val="30"/>
          <w:lang w:eastAsia="ja-JP"/>
        </w:rPr>
      </w:pPr>
      <w:r w:rsidRPr="0083674E">
        <w:rPr>
          <w:rFonts w:ascii="Goudy Old Style" w:eastAsiaTheme="majorEastAsia" w:hAnsi="Goudy Old Style" w:cstheme="majorBidi"/>
          <w:b w:val="0"/>
          <w:bCs w:val="0"/>
          <w:i/>
          <w:color w:val="806000" w:themeColor="accent4" w:themeShade="80"/>
          <w:kern w:val="0"/>
          <w:sz w:val="30"/>
          <w:lang w:eastAsia="ja-JP"/>
        </w:rPr>
        <w:t xml:space="preserve">[Be] to </w:t>
      </w:r>
      <w:proofErr w:type="spellStart"/>
      <w:r w:rsidRPr="0083674E">
        <w:rPr>
          <w:rFonts w:ascii="Goudy Old Style" w:eastAsiaTheme="majorEastAsia" w:hAnsi="Goudy Old Style" w:cstheme="majorBidi"/>
          <w:b w:val="0"/>
          <w:bCs w:val="0"/>
          <w:i/>
          <w:color w:val="806000" w:themeColor="accent4" w:themeShade="80"/>
          <w:kern w:val="0"/>
          <w:sz w:val="30"/>
          <w:lang w:eastAsia="ja-JP"/>
        </w:rPr>
        <w:t>Allâh</w:t>
      </w:r>
      <w:proofErr w:type="spellEnd"/>
      <w:r w:rsidRPr="0083674E">
        <w:rPr>
          <w:rFonts w:ascii="Goudy Old Style" w:eastAsiaTheme="majorEastAsia" w:hAnsi="Goudy Old Style" w:cstheme="majorBidi"/>
          <w:b w:val="0"/>
          <w:bCs w:val="0"/>
          <w:i/>
          <w:color w:val="806000" w:themeColor="accent4" w:themeShade="80"/>
          <w:kern w:val="0"/>
          <w:sz w:val="30"/>
          <w:lang w:eastAsia="ja-JP"/>
        </w:rPr>
        <w:t xml:space="preserve"> (li' </w:t>
      </w:r>
      <w:proofErr w:type="spellStart"/>
      <w:r w:rsidRPr="0083674E">
        <w:rPr>
          <w:rFonts w:ascii="Goudy Old Style" w:eastAsiaTheme="majorEastAsia" w:hAnsi="Goudy Old Style" w:cstheme="majorBidi"/>
          <w:b w:val="0"/>
          <w:bCs w:val="0"/>
          <w:i/>
          <w:color w:val="806000" w:themeColor="accent4" w:themeShade="80"/>
          <w:kern w:val="0"/>
          <w:sz w:val="30"/>
          <w:lang w:eastAsia="ja-JP"/>
        </w:rPr>
        <w:t>llâh</w:t>
      </w:r>
      <w:proofErr w:type="spellEnd"/>
      <w:r w:rsidRPr="0083674E">
        <w:rPr>
          <w:rFonts w:ascii="Goudy Old Style" w:eastAsiaTheme="majorEastAsia" w:hAnsi="Goudy Old Style" w:cstheme="majorBidi"/>
          <w:b w:val="0"/>
          <w:bCs w:val="0"/>
          <w:i/>
          <w:color w:val="806000" w:themeColor="accent4" w:themeShade="80"/>
          <w:kern w:val="0"/>
          <w:sz w:val="30"/>
          <w:lang w:eastAsia="ja-JP"/>
        </w:rPr>
        <w:t>)</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That is, praise (</w:t>
      </w:r>
      <w:proofErr w:type="spellStart"/>
      <w:r w:rsidRPr="009361BC">
        <w:rPr>
          <w:rFonts w:ascii="Goudy Old Style" w:hAnsi="Goudy Old Style"/>
          <w:color w:val="000000" w:themeColor="text1"/>
        </w:rPr>
        <w:t>hamd</w:t>
      </w:r>
      <w:proofErr w:type="spellEnd"/>
      <w:r w:rsidRPr="009361BC">
        <w:rPr>
          <w:rFonts w:ascii="Goudy Old Style" w:hAnsi="Goudy Old Style"/>
          <w:color w:val="000000" w:themeColor="text1"/>
        </w:rPr>
        <w:t xml:space="preserve">) is particular to and fitting only for the Most Pure and Holy Essence, who although specified is described by the concept of the Necessarily Existent One. For sometimes something specific may be thought of in general terms. The letter </w:t>
      </w:r>
      <w:proofErr w:type="spellStart"/>
      <w:r w:rsidRPr="009361BC">
        <w:rPr>
          <w:rFonts w:ascii="Goudy Old Style" w:hAnsi="Goudy Old Style"/>
          <w:color w:val="000000" w:themeColor="text1"/>
        </w:rPr>
        <w:t>lâm</w:t>
      </w:r>
      <w:proofErr w:type="spellEnd"/>
      <w:r w:rsidRPr="009361BC">
        <w:rPr>
          <w:rFonts w:ascii="Goudy Old Style" w:hAnsi="Goudy Old Style"/>
          <w:color w:val="000000" w:themeColor="text1"/>
        </w:rPr>
        <w:t xml:space="preserve"> (the li- of li-</w:t>
      </w:r>
      <w:proofErr w:type="spellStart"/>
      <w:r w:rsidRPr="009361BC">
        <w:rPr>
          <w:rFonts w:ascii="Goudy Old Style" w:hAnsi="Goudy Old Style"/>
          <w:color w:val="000000" w:themeColor="text1"/>
        </w:rPr>
        <w:t>llah</w:t>
      </w:r>
      <w:proofErr w:type="spellEnd"/>
      <w:r w:rsidRPr="009361BC">
        <w:rPr>
          <w:rFonts w:ascii="Goudy Old Style" w:hAnsi="Goudy Old Style"/>
          <w:color w:val="000000" w:themeColor="text1"/>
        </w:rPr>
        <w:t xml:space="preserve">) here is dependent on the verb implied by its meaning, as though it had absorbed the verb's meaning. In the </w:t>
      </w:r>
      <w:proofErr w:type="spellStart"/>
      <w:r w:rsidRPr="009361BC">
        <w:rPr>
          <w:rFonts w:ascii="Goudy Old Style" w:hAnsi="Goudy Old Style"/>
          <w:color w:val="000000" w:themeColor="text1"/>
        </w:rPr>
        <w:t>lâm</w:t>
      </w:r>
      <w:proofErr w:type="spellEnd"/>
      <w:r w:rsidRPr="009361BC">
        <w:rPr>
          <w:rFonts w:ascii="Goudy Old Style" w:hAnsi="Goudy Old Style"/>
          <w:color w:val="000000" w:themeColor="text1"/>
        </w:rPr>
        <w:t xml:space="preserve"> is also a sign to sincerity and divine unity.</w:t>
      </w:r>
    </w:p>
    <w:p w:rsidR="00215323" w:rsidRPr="0083674E" w:rsidRDefault="00215323" w:rsidP="009361BC">
      <w:pPr>
        <w:pStyle w:val="Heading1"/>
        <w:keepLines/>
        <w:pBdr>
          <w:bottom w:val="single" w:sz="4" w:space="1" w:color="5B9BD5" w:themeColor="accent1"/>
        </w:pBdr>
        <w:spacing w:after="40"/>
        <w:rPr>
          <w:rFonts w:ascii="Goudy Old Style" w:eastAsiaTheme="majorEastAsia" w:hAnsi="Goudy Old Style" w:cstheme="majorBidi"/>
          <w:b w:val="0"/>
          <w:bCs w:val="0"/>
          <w:i/>
          <w:color w:val="806000" w:themeColor="accent4" w:themeShade="80"/>
          <w:kern w:val="0"/>
          <w:sz w:val="30"/>
          <w:lang w:eastAsia="ja-JP"/>
        </w:rPr>
      </w:pPr>
      <w:r w:rsidRPr="0083674E">
        <w:rPr>
          <w:rFonts w:ascii="Goudy Old Style" w:eastAsiaTheme="majorEastAsia" w:hAnsi="Goudy Old Style" w:cstheme="majorBidi"/>
          <w:b w:val="0"/>
          <w:bCs w:val="0"/>
          <w:i/>
          <w:color w:val="806000" w:themeColor="accent4" w:themeShade="80"/>
          <w:kern w:val="0"/>
          <w:sz w:val="30"/>
          <w:lang w:eastAsia="ja-JP"/>
        </w:rPr>
        <w:t>Lord and Sustainer (Rabb)</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That is, He who raises and sustains the universe with all its component parts, each of which is a world like the greater world, with all its atoms, like its stars dispersed, in motion, in order.</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Know that </w:t>
      </w:r>
      <w:proofErr w:type="spellStart"/>
      <w:r w:rsidRPr="009361BC">
        <w:rPr>
          <w:rFonts w:ascii="Goudy Old Style" w:hAnsi="Goudy Old Style"/>
          <w:color w:val="000000" w:themeColor="text1"/>
        </w:rPr>
        <w:t>Allâh</w:t>
      </w:r>
      <w:proofErr w:type="spellEnd"/>
      <w:r w:rsidRPr="009361BC">
        <w:rPr>
          <w:rFonts w:ascii="Goudy Old Style" w:hAnsi="Goudy Old Style"/>
          <w:color w:val="000000" w:themeColor="text1"/>
        </w:rPr>
        <w:t xml:space="preserve"> (May His glory be exalted) appointed for everything a point of perfection and deposited in each an inclination towards it, as though commanding it through this inclination to set out for the point of perfection. In its journey each thing stands in need of what will help it and what will repulse the things that hinder it, and this is the sustaining of </w:t>
      </w:r>
      <w:proofErr w:type="spellStart"/>
      <w:r w:rsidRPr="009361BC">
        <w:rPr>
          <w:rFonts w:ascii="Goudy Old Style" w:hAnsi="Goudy Old Style"/>
          <w:color w:val="000000" w:themeColor="text1"/>
        </w:rPr>
        <w:t>Allâh</w:t>
      </w:r>
      <w:proofErr w:type="spellEnd"/>
      <w:r w:rsidRPr="009361BC">
        <w:rPr>
          <w:rFonts w:ascii="Goudy Old Style" w:hAnsi="Goudy Old Style"/>
          <w:color w:val="000000" w:themeColor="text1"/>
        </w:rPr>
        <w:t>. If you study the universe, you will see that it resembles human groups and nations, with each individually and collectively employed in the duties its Maker has appointed for it, striving diligently, obeying the laws of its Creator. How surprising therefore is man, in his being an exception!</w:t>
      </w:r>
    </w:p>
    <w:p w:rsidR="00215323" w:rsidRPr="0083674E" w:rsidRDefault="00215323" w:rsidP="009361BC">
      <w:pPr>
        <w:pStyle w:val="Heading1"/>
        <w:keepLines/>
        <w:pBdr>
          <w:bottom w:val="single" w:sz="4" w:space="1" w:color="5B9BD5" w:themeColor="accent1"/>
        </w:pBdr>
        <w:spacing w:after="40"/>
        <w:rPr>
          <w:rFonts w:ascii="Goudy Old Style" w:eastAsiaTheme="majorEastAsia" w:hAnsi="Goudy Old Style" w:cstheme="majorBidi"/>
          <w:b w:val="0"/>
          <w:bCs w:val="0"/>
          <w:i/>
          <w:color w:val="806000" w:themeColor="accent4" w:themeShade="80"/>
          <w:kern w:val="0"/>
          <w:sz w:val="30"/>
          <w:lang w:eastAsia="ja-JP"/>
        </w:rPr>
      </w:pPr>
      <w:r w:rsidRPr="0083674E">
        <w:rPr>
          <w:rFonts w:ascii="Goudy Old Style" w:eastAsiaTheme="majorEastAsia" w:hAnsi="Goudy Old Style" w:cstheme="majorBidi"/>
          <w:b w:val="0"/>
          <w:bCs w:val="0"/>
          <w:i/>
          <w:color w:val="806000" w:themeColor="accent4" w:themeShade="80"/>
          <w:kern w:val="0"/>
          <w:sz w:val="30"/>
          <w:lang w:eastAsia="ja-JP"/>
        </w:rPr>
        <w:t>Of all the worlds (al-'</w:t>
      </w:r>
      <w:proofErr w:type="spellStart"/>
      <w:r w:rsidRPr="0083674E">
        <w:rPr>
          <w:rFonts w:ascii="Goudy Old Style" w:eastAsiaTheme="majorEastAsia" w:hAnsi="Goudy Old Style" w:cstheme="majorBidi"/>
          <w:b w:val="0"/>
          <w:bCs w:val="0"/>
          <w:i/>
          <w:color w:val="806000" w:themeColor="accent4" w:themeShade="80"/>
          <w:kern w:val="0"/>
          <w:sz w:val="30"/>
          <w:lang w:eastAsia="ja-JP"/>
        </w:rPr>
        <w:t>âlâmîn</w:t>
      </w:r>
      <w:proofErr w:type="spellEnd"/>
      <w:r w:rsidRPr="0083674E">
        <w:rPr>
          <w:rFonts w:ascii="Goudy Old Style" w:eastAsiaTheme="majorEastAsia" w:hAnsi="Goudy Old Style" w:cstheme="majorBidi"/>
          <w:b w:val="0"/>
          <w:bCs w:val="0"/>
          <w:i/>
          <w:color w:val="806000" w:themeColor="accent4" w:themeShade="80"/>
          <w:kern w:val="0"/>
          <w:sz w:val="30"/>
          <w:lang w:eastAsia="ja-JP"/>
        </w:rPr>
        <w:t>)</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The </w:t>
      </w:r>
      <w:proofErr w:type="spellStart"/>
      <w:r w:rsidRPr="009361BC">
        <w:rPr>
          <w:rFonts w:ascii="Goudy Old Style" w:hAnsi="Goudy Old Style"/>
          <w:color w:val="000000" w:themeColor="text1"/>
        </w:rPr>
        <w:t>yâ</w:t>
      </w:r>
      <w:proofErr w:type="spellEnd"/>
      <w:r w:rsidRPr="009361BC">
        <w:rPr>
          <w:rFonts w:ascii="Goudy Old Style" w:hAnsi="Goudy Old Style"/>
          <w:color w:val="000000" w:themeColor="text1"/>
        </w:rPr>
        <w:t xml:space="preserve"> and </w:t>
      </w:r>
      <w:proofErr w:type="spellStart"/>
      <w:r w:rsidRPr="009361BC">
        <w:rPr>
          <w:rFonts w:ascii="Goudy Old Style" w:hAnsi="Goudy Old Style"/>
          <w:color w:val="000000" w:themeColor="text1"/>
        </w:rPr>
        <w:t>nûn</w:t>
      </w:r>
      <w:proofErr w:type="spellEnd"/>
      <w:r w:rsidRPr="009361BC">
        <w:rPr>
          <w:rFonts w:ascii="Goudy Old Style" w:hAnsi="Goudy Old Style"/>
          <w:color w:val="000000" w:themeColor="text1"/>
        </w:rPr>
        <w:t xml:space="preserve"> [that is, the two final letters] denote either a grammatical ending as in the numbers twenty ('</w:t>
      </w:r>
      <w:proofErr w:type="spellStart"/>
      <w:r w:rsidRPr="009361BC">
        <w:rPr>
          <w:rFonts w:ascii="Goudy Old Style" w:hAnsi="Goudy Old Style"/>
          <w:color w:val="000000" w:themeColor="text1"/>
        </w:rPr>
        <w:t>ishrîn</w:t>
      </w:r>
      <w:proofErr w:type="spellEnd"/>
      <w:r w:rsidRPr="009361BC">
        <w:rPr>
          <w:rFonts w:ascii="Goudy Old Style" w:hAnsi="Goudy Old Style"/>
          <w:color w:val="000000" w:themeColor="text1"/>
        </w:rPr>
        <w:t>) and thirty (</w:t>
      </w:r>
      <w:proofErr w:type="spellStart"/>
      <w:r w:rsidRPr="009361BC">
        <w:rPr>
          <w:rFonts w:ascii="Goudy Old Style" w:hAnsi="Goudy Old Style"/>
          <w:color w:val="000000" w:themeColor="text1"/>
        </w:rPr>
        <w:t>thalâthîn</w:t>
      </w:r>
      <w:proofErr w:type="spellEnd"/>
      <w:r w:rsidRPr="009361BC">
        <w:rPr>
          <w:rFonts w:ascii="Goudy Old Style" w:hAnsi="Goudy Old Style"/>
          <w:color w:val="000000" w:themeColor="text1"/>
        </w:rPr>
        <w:t>), or the [sound] plural. For the components of the worlds are worlds, or the world is not limited to the solar system. As the poet says:</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Praise he to </w:t>
      </w:r>
      <w:proofErr w:type="spellStart"/>
      <w:r w:rsidRPr="009361BC">
        <w:rPr>
          <w:rFonts w:ascii="Goudy Old Style" w:hAnsi="Goudy Old Style"/>
          <w:color w:val="000000" w:themeColor="text1"/>
        </w:rPr>
        <w:t>Allâh</w:t>
      </w:r>
      <w:proofErr w:type="spellEnd"/>
      <w:r w:rsidRPr="009361BC">
        <w:rPr>
          <w:rFonts w:ascii="Goudy Old Style" w:hAnsi="Goudy Old Style"/>
          <w:color w:val="000000" w:themeColor="text1"/>
        </w:rPr>
        <w:t>, how numerous are His celestial spheres!</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Among them circulate the stars, and the sun and the moon.</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The sound plural, [properly used] for rational beings, as in the verse </w:t>
      </w:r>
      <w:r w:rsidRPr="0083674E">
        <w:rPr>
          <w:rFonts w:ascii="Goudy Old Style" w:hAnsi="Goudy Old Style"/>
          <w:i/>
          <w:color w:val="000000" w:themeColor="text1"/>
        </w:rPr>
        <w:t>“</w:t>
      </w:r>
      <w:proofErr w:type="spellStart"/>
      <w:r w:rsidRPr="0083674E">
        <w:rPr>
          <w:rFonts w:ascii="Goudy Old Style" w:hAnsi="Goudy Old Style"/>
          <w:i/>
          <w:color w:val="000000" w:themeColor="text1"/>
        </w:rPr>
        <w:t>Ra'aytuhum</w:t>
      </w:r>
      <w:proofErr w:type="spellEnd"/>
      <w:r w:rsidRPr="0083674E">
        <w:rPr>
          <w:rFonts w:ascii="Goudy Old Style" w:hAnsi="Goudy Old Style"/>
          <w:i/>
          <w:color w:val="000000" w:themeColor="text1"/>
        </w:rPr>
        <w:t xml:space="preserve"> li </w:t>
      </w:r>
      <w:proofErr w:type="spellStart"/>
      <w:r w:rsidRPr="0083674E">
        <w:rPr>
          <w:rFonts w:ascii="Goudy Old Style" w:hAnsi="Goudy Old Style"/>
          <w:i/>
          <w:color w:val="000000" w:themeColor="text1"/>
        </w:rPr>
        <w:t>sâjidîn</w:t>
      </w:r>
      <w:proofErr w:type="spellEnd"/>
      <w:r w:rsidRPr="0083674E">
        <w:rPr>
          <w:rFonts w:ascii="Goudy Old Style" w:hAnsi="Goudy Old Style"/>
          <w:i/>
          <w:color w:val="000000" w:themeColor="text1"/>
        </w:rPr>
        <w:t xml:space="preserve"> (I saw them prostrate themselves before me),”</w:t>
      </w:r>
      <w:r w:rsidR="009361BC">
        <w:rPr>
          <w:rFonts w:ascii="Goudy Old Style" w:hAnsi="Goudy Old Style"/>
          <w:color w:val="000000" w:themeColor="text1"/>
        </w:rPr>
        <w:t xml:space="preserve"> </w:t>
      </w:r>
      <w:r w:rsidRPr="009361BC">
        <w:rPr>
          <w:rFonts w:ascii="Goudy Old Style" w:hAnsi="Goudy Old Style"/>
          <w:color w:val="000000" w:themeColor="text1"/>
          <w:sz w:val="20"/>
        </w:rPr>
        <w:t xml:space="preserve">(12:4) </w:t>
      </w:r>
      <w:r w:rsidRPr="009361BC">
        <w:rPr>
          <w:rFonts w:ascii="Goudy Old Style" w:hAnsi="Goudy Old Style"/>
          <w:color w:val="000000" w:themeColor="text1"/>
        </w:rPr>
        <w:t xml:space="preserve">indicates that [the science of] rhetoric conceives of all the </w:t>
      </w:r>
      <w:r w:rsidRPr="009361BC">
        <w:rPr>
          <w:rFonts w:ascii="Goudy Old Style" w:hAnsi="Goudy Old Style"/>
          <w:color w:val="000000" w:themeColor="text1"/>
        </w:rPr>
        <w:lastRenderedPageBreak/>
        <w:t>components of the world as living and rational, speaking through the tongue of disposition. For the world ('</w:t>
      </w:r>
      <w:proofErr w:type="spellStart"/>
      <w:r w:rsidRPr="009361BC">
        <w:rPr>
          <w:rFonts w:ascii="Goudy Old Style" w:hAnsi="Goudy Old Style"/>
          <w:color w:val="000000" w:themeColor="text1"/>
        </w:rPr>
        <w:t>âlam</w:t>
      </w:r>
      <w:proofErr w:type="spellEnd"/>
      <w:r w:rsidRPr="009361BC">
        <w:rPr>
          <w:rFonts w:ascii="Goudy Old Style" w:hAnsi="Goudy Old Style"/>
          <w:color w:val="000000" w:themeColor="text1"/>
        </w:rPr>
        <w:t>) is so-called because through it the Maker is known (</w:t>
      </w:r>
      <w:proofErr w:type="spellStart"/>
      <w:r w:rsidRPr="009361BC">
        <w:rPr>
          <w:rFonts w:ascii="Goudy Old Style" w:hAnsi="Goudy Old Style"/>
          <w:color w:val="000000" w:themeColor="text1"/>
        </w:rPr>
        <w:t>yu'lam</w:t>
      </w:r>
      <w:proofErr w:type="spellEnd"/>
      <w:r w:rsidRPr="009361BC">
        <w:rPr>
          <w:rFonts w:ascii="Goudy Old Style" w:hAnsi="Goudy Old Style"/>
          <w:color w:val="000000" w:themeColor="text1"/>
        </w:rPr>
        <w:t>), and it bears witness to Him and points to Him. Thus, the raising and sustaining of beings and their making known their Maker indicate, like the prostration, that they are as though conscious.</w:t>
      </w:r>
    </w:p>
    <w:p w:rsidR="00215323" w:rsidRPr="0083674E" w:rsidRDefault="00215323" w:rsidP="009361BC">
      <w:pPr>
        <w:pStyle w:val="Heading1"/>
        <w:keepLines/>
        <w:pBdr>
          <w:bottom w:val="single" w:sz="4" w:space="1" w:color="5B9BD5" w:themeColor="accent1"/>
        </w:pBdr>
        <w:spacing w:after="40"/>
        <w:rPr>
          <w:rFonts w:ascii="Goudy Old Style" w:eastAsiaTheme="majorEastAsia" w:hAnsi="Goudy Old Style" w:cstheme="majorBidi"/>
          <w:b w:val="0"/>
          <w:bCs w:val="0"/>
          <w:i/>
          <w:color w:val="806000" w:themeColor="accent4" w:themeShade="80"/>
          <w:kern w:val="0"/>
          <w:sz w:val="30"/>
          <w:lang w:eastAsia="ja-JP"/>
        </w:rPr>
      </w:pPr>
      <w:r w:rsidRPr="0083674E">
        <w:rPr>
          <w:rFonts w:ascii="Goudy Old Style" w:eastAsiaTheme="majorEastAsia" w:hAnsi="Goudy Old Style" w:cstheme="majorBidi"/>
          <w:b w:val="0"/>
          <w:bCs w:val="0"/>
          <w:i/>
          <w:color w:val="806000" w:themeColor="accent4" w:themeShade="80"/>
          <w:kern w:val="0"/>
          <w:sz w:val="30"/>
          <w:lang w:eastAsia="ja-JP"/>
        </w:rPr>
        <w:t>The Most Merciful, the All-Com</w:t>
      </w:r>
      <w:r w:rsidR="0083674E" w:rsidRPr="0083674E">
        <w:rPr>
          <w:rFonts w:ascii="Goudy Old Style" w:eastAsiaTheme="majorEastAsia" w:hAnsi="Goudy Old Style" w:cstheme="majorBidi"/>
          <w:b w:val="0"/>
          <w:bCs w:val="0"/>
          <w:i/>
          <w:color w:val="806000" w:themeColor="accent4" w:themeShade="80"/>
          <w:kern w:val="0"/>
          <w:sz w:val="30"/>
          <w:lang w:eastAsia="ja-JP"/>
        </w:rPr>
        <w:t>passionate (al-</w:t>
      </w:r>
      <w:proofErr w:type="spellStart"/>
      <w:r w:rsidR="0083674E" w:rsidRPr="0083674E">
        <w:rPr>
          <w:rFonts w:ascii="Goudy Old Style" w:eastAsiaTheme="majorEastAsia" w:hAnsi="Goudy Old Style" w:cstheme="majorBidi"/>
          <w:b w:val="0"/>
          <w:bCs w:val="0"/>
          <w:i/>
          <w:color w:val="806000" w:themeColor="accent4" w:themeShade="80"/>
          <w:kern w:val="0"/>
          <w:sz w:val="30"/>
          <w:lang w:eastAsia="ja-JP"/>
        </w:rPr>
        <w:t>Rahmân</w:t>
      </w:r>
      <w:proofErr w:type="spellEnd"/>
      <w:r w:rsidR="0083674E" w:rsidRPr="0083674E">
        <w:rPr>
          <w:rFonts w:ascii="Goudy Old Style" w:eastAsiaTheme="majorEastAsia" w:hAnsi="Goudy Old Style" w:cstheme="majorBidi"/>
          <w:b w:val="0"/>
          <w:bCs w:val="0"/>
          <w:i/>
          <w:color w:val="806000" w:themeColor="accent4" w:themeShade="80"/>
          <w:kern w:val="0"/>
          <w:sz w:val="30"/>
          <w:lang w:eastAsia="ja-JP"/>
        </w:rPr>
        <w:t xml:space="preserve"> al-</w:t>
      </w:r>
      <w:proofErr w:type="spellStart"/>
      <w:r w:rsidR="0083674E" w:rsidRPr="0083674E">
        <w:rPr>
          <w:rFonts w:ascii="Goudy Old Style" w:eastAsiaTheme="majorEastAsia" w:hAnsi="Goudy Old Style" w:cstheme="majorBidi"/>
          <w:b w:val="0"/>
          <w:bCs w:val="0"/>
          <w:i/>
          <w:color w:val="806000" w:themeColor="accent4" w:themeShade="80"/>
          <w:kern w:val="0"/>
          <w:sz w:val="30"/>
          <w:lang w:eastAsia="ja-JP"/>
        </w:rPr>
        <w:t>Rahîm</w:t>
      </w:r>
      <w:proofErr w:type="spellEnd"/>
      <w:r w:rsidR="0083674E" w:rsidRPr="0083674E">
        <w:rPr>
          <w:rFonts w:ascii="Goudy Old Style" w:eastAsiaTheme="majorEastAsia" w:hAnsi="Goudy Old Style" w:cstheme="majorBidi"/>
          <w:b w:val="0"/>
          <w:bCs w:val="0"/>
          <w:i/>
          <w:color w:val="806000" w:themeColor="accent4" w:themeShade="80"/>
          <w:kern w:val="0"/>
          <w:sz w:val="30"/>
          <w:lang w:eastAsia="ja-JP"/>
        </w:rPr>
        <w:t>)</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Their positioning: they point to the two fundamentals in raising and nurturing. For in its meaning of Provider (al-</w:t>
      </w:r>
      <w:proofErr w:type="spellStart"/>
      <w:r w:rsidRPr="009361BC">
        <w:rPr>
          <w:rFonts w:ascii="Goudy Old Style" w:hAnsi="Goudy Old Style"/>
          <w:color w:val="000000" w:themeColor="text1"/>
        </w:rPr>
        <w:t>Razzâq</w:t>
      </w:r>
      <w:proofErr w:type="spellEnd"/>
      <w:r w:rsidRPr="009361BC">
        <w:rPr>
          <w:rFonts w:ascii="Goudy Old Style" w:hAnsi="Goudy Old Style"/>
          <w:color w:val="000000" w:themeColor="text1"/>
        </w:rPr>
        <w:t>), Most Merciful infers the attraction of benefits, while in its meaning of Oft-Forgiving (al-</w:t>
      </w:r>
      <w:proofErr w:type="spellStart"/>
      <w:r w:rsidRPr="009361BC">
        <w:rPr>
          <w:rFonts w:ascii="Goudy Old Style" w:hAnsi="Goudy Old Style"/>
          <w:color w:val="000000" w:themeColor="text1"/>
        </w:rPr>
        <w:t>Ghaffâr</w:t>
      </w:r>
      <w:proofErr w:type="spellEnd"/>
      <w:r w:rsidRPr="009361BC">
        <w:rPr>
          <w:rFonts w:ascii="Goudy Old Style" w:hAnsi="Goudy Old Style"/>
          <w:color w:val="000000" w:themeColor="text1"/>
        </w:rPr>
        <w:t>), All-Compassionate is conformable with the repulsion of harm, and these are the two basic principles of raising and sustaining.</w:t>
      </w:r>
    </w:p>
    <w:p w:rsidR="00215323" w:rsidRPr="0083674E" w:rsidRDefault="00215323" w:rsidP="009361BC">
      <w:pPr>
        <w:pStyle w:val="Heading1"/>
        <w:keepLines/>
        <w:pBdr>
          <w:bottom w:val="single" w:sz="4" w:space="1" w:color="5B9BD5" w:themeColor="accent1"/>
        </w:pBdr>
        <w:spacing w:after="40"/>
        <w:rPr>
          <w:rFonts w:ascii="Goudy Old Style" w:eastAsiaTheme="majorEastAsia" w:hAnsi="Goudy Old Style" w:cstheme="majorBidi"/>
          <w:b w:val="0"/>
          <w:bCs w:val="0"/>
          <w:i/>
          <w:color w:val="806000" w:themeColor="accent4" w:themeShade="80"/>
          <w:kern w:val="0"/>
          <w:sz w:val="30"/>
          <w:lang w:eastAsia="ja-JP"/>
        </w:rPr>
      </w:pPr>
      <w:r w:rsidRPr="0083674E">
        <w:rPr>
          <w:rFonts w:ascii="Goudy Old Style" w:eastAsiaTheme="majorEastAsia" w:hAnsi="Goudy Old Style" w:cstheme="majorBidi"/>
          <w:b w:val="0"/>
          <w:bCs w:val="0"/>
          <w:i/>
          <w:color w:val="806000" w:themeColor="accent4" w:themeShade="80"/>
          <w:kern w:val="0"/>
          <w:sz w:val="30"/>
          <w:lang w:eastAsia="ja-JP"/>
        </w:rPr>
        <w:t>Master of the Day [of</w:t>
      </w:r>
      <w:r w:rsidR="0083674E" w:rsidRPr="0083674E">
        <w:rPr>
          <w:rFonts w:ascii="Goudy Old Style" w:eastAsiaTheme="majorEastAsia" w:hAnsi="Goudy Old Style" w:cstheme="majorBidi"/>
          <w:b w:val="0"/>
          <w:bCs w:val="0"/>
          <w:i/>
          <w:color w:val="806000" w:themeColor="accent4" w:themeShade="80"/>
          <w:kern w:val="0"/>
          <w:sz w:val="30"/>
          <w:lang w:eastAsia="ja-JP"/>
        </w:rPr>
        <w:t xml:space="preserve"> Judgement] (</w:t>
      </w:r>
      <w:proofErr w:type="spellStart"/>
      <w:r w:rsidR="0083674E" w:rsidRPr="0083674E">
        <w:rPr>
          <w:rFonts w:ascii="Goudy Old Style" w:eastAsiaTheme="majorEastAsia" w:hAnsi="Goudy Old Style" w:cstheme="majorBidi"/>
          <w:b w:val="0"/>
          <w:bCs w:val="0"/>
          <w:i/>
          <w:color w:val="806000" w:themeColor="accent4" w:themeShade="80"/>
          <w:kern w:val="0"/>
          <w:sz w:val="30"/>
          <w:lang w:eastAsia="ja-JP"/>
        </w:rPr>
        <w:t>Mâlik</w:t>
      </w:r>
      <w:proofErr w:type="spellEnd"/>
      <w:r w:rsidR="0083674E" w:rsidRPr="0083674E">
        <w:rPr>
          <w:rFonts w:ascii="Goudy Old Style" w:eastAsiaTheme="majorEastAsia" w:hAnsi="Goudy Old Style" w:cstheme="majorBidi"/>
          <w:b w:val="0"/>
          <w:bCs w:val="0"/>
          <w:i/>
          <w:color w:val="806000" w:themeColor="accent4" w:themeShade="80"/>
          <w:kern w:val="0"/>
          <w:sz w:val="30"/>
          <w:lang w:eastAsia="ja-JP"/>
        </w:rPr>
        <w:t xml:space="preserve"> </w:t>
      </w:r>
      <w:proofErr w:type="spellStart"/>
      <w:r w:rsidR="0083674E" w:rsidRPr="0083674E">
        <w:rPr>
          <w:rFonts w:ascii="Goudy Old Style" w:eastAsiaTheme="majorEastAsia" w:hAnsi="Goudy Old Style" w:cstheme="majorBidi"/>
          <w:b w:val="0"/>
          <w:bCs w:val="0"/>
          <w:i/>
          <w:color w:val="806000" w:themeColor="accent4" w:themeShade="80"/>
          <w:kern w:val="0"/>
          <w:sz w:val="30"/>
          <w:lang w:eastAsia="ja-JP"/>
        </w:rPr>
        <w:t>Yawm</w:t>
      </w:r>
      <w:proofErr w:type="spellEnd"/>
      <w:r w:rsidR="0083674E" w:rsidRPr="0083674E">
        <w:rPr>
          <w:rFonts w:ascii="Goudy Old Style" w:eastAsiaTheme="majorEastAsia" w:hAnsi="Goudy Old Style" w:cstheme="majorBidi"/>
          <w:b w:val="0"/>
          <w:bCs w:val="0"/>
          <w:i/>
          <w:color w:val="806000" w:themeColor="accent4" w:themeShade="80"/>
          <w:kern w:val="0"/>
          <w:sz w:val="30"/>
          <w:lang w:eastAsia="ja-JP"/>
        </w:rPr>
        <w:t xml:space="preserve"> al-Din)</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That is, the day of resurrection and requital.</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The positioning: it is as though it is the result of what precedes it, for mercy (</w:t>
      </w:r>
      <w:proofErr w:type="spellStart"/>
      <w:r w:rsidRPr="009361BC">
        <w:rPr>
          <w:rFonts w:ascii="Goudy Old Style" w:hAnsi="Goudy Old Style"/>
          <w:color w:val="000000" w:themeColor="text1"/>
        </w:rPr>
        <w:t>rahma</w:t>
      </w:r>
      <w:proofErr w:type="spellEnd"/>
      <w:r w:rsidRPr="009361BC">
        <w:rPr>
          <w:rFonts w:ascii="Goudy Old Style" w:hAnsi="Goudy Old Style"/>
          <w:color w:val="000000" w:themeColor="text1"/>
        </w:rPr>
        <w:t>) is one of the proofs of resurrection and eternal felicity. For mercy can only be mercy, and bounty can only be bounty when the Resurrection arrives and eternal felicity comes about. Otherwise, on thinking of eternal separation, intelligence, which is one of the greatest bounties, would be a calamity for mankind, and affection and compassion, which are the most refined kinds of mercy, would be transformed into severe pain.</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If you were to ask: </w:t>
      </w:r>
      <w:proofErr w:type="spellStart"/>
      <w:r w:rsidRPr="009361BC">
        <w:rPr>
          <w:rFonts w:ascii="Goudy Old Style" w:hAnsi="Goudy Old Style"/>
          <w:color w:val="000000" w:themeColor="text1"/>
        </w:rPr>
        <w:t>Allâh</w:t>
      </w:r>
      <w:proofErr w:type="spellEnd"/>
      <w:r w:rsidRPr="009361BC">
        <w:rPr>
          <w:rFonts w:ascii="Goudy Old Style" w:hAnsi="Goudy Old Style"/>
          <w:color w:val="000000" w:themeColor="text1"/>
        </w:rPr>
        <w:t xml:space="preserve"> is always the owner of everything, so why is the Day of Requital specified?</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You would be told: It is specified in order to indicate that apparent causes, which </w:t>
      </w:r>
      <w:proofErr w:type="spellStart"/>
      <w:r w:rsidRPr="009361BC">
        <w:rPr>
          <w:rFonts w:ascii="Goudy Old Style" w:hAnsi="Goudy Old Style"/>
          <w:color w:val="000000" w:themeColor="text1"/>
        </w:rPr>
        <w:t>Allâh</w:t>
      </w:r>
      <w:proofErr w:type="spellEnd"/>
      <w:r w:rsidRPr="009361BC">
        <w:rPr>
          <w:rFonts w:ascii="Goudy Old Style" w:hAnsi="Goudy Old Style"/>
          <w:color w:val="000000" w:themeColor="text1"/>
        </w:rPr>
        <w:t xml:space="preserve"> has put in the world of change to demonstrate His sublimity - lest the direct functioning of the Hand of Power be seen by the mind's eye in matters that appear to be lowly in their outward (</w:t>
      </w:r>
      <w:proofErr w:type="spellStart"/>
      <w:r w:rsidRPr="009361BC">
        <w:rPr>
          <w:rFonts w:ascii="Goudy Old Style" w:hAnsi="Goudy Old Style"/>
          <w:color w:val="000000" w:themeColor="text1"/>
        </w:rPr>
        <w:t>mulk</w:t>
      </w:r>
      <w:proofErr w:type="spellEnd"/>
      <w:r w:rsidRPr="009361BC">
        <w:rPr>
          <w:rFonts w:ascii="Goudy Old Style" w:hAnsi="Goudy Old Style"/>
          <w:color w:val="000000" w:themeColor="text1"/>
        </w:rPr>
        <w:t>) aspect, will be raised on that day, and their inner aspect (</w:t>
      </w:r>
      <w:proofErr w:type="spellStart"/>
      <w:r w:rsidRPr="009361BC">
        <w:rPr>
          <w:rFonts w:ascii="Goudy Old Style" w:hAnsi="Goudy Old Style"/>
          <w:color w:val="000000" w:themeColor="text1"/>
        </w:rPr>
        <w:t>malakûtiyya</w:t>
      </w:r>
      <w:proofErr w:type="spellEnd"/>
      <w:r w:rsidRPr="009361BC">
        <w:rPr>
          <w:rFonts w:ascii="Goudy Old Style" w:hAnsi="Goudy Old Style"/>
          <w:color w:val="000000" w:themeColor="text1"/>
        </w:rPr>
        <w:t>) will be manifested clearly and transparently. Then all things will see and know their Lord and Maker without intermediary.</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And in the term </w:t>
      </w:r>
      <w:r w:rsidRPr="0083674E">
        <w:rPr>
          <w:rFonts w:ascii="Goudy Old Style" w:hAnsi="Goudy Old Style"/>
          <w:i/>
          <w:color w:val="000000" w:themeColor="text1"/>
        </w:rPr>
        <w:t>“the Day (al-</w:t>
      </w:r>
      <w:proofErr w:type="spellStart"/>
      <w:r w:rsidRPr="0083674E">
        <w:rPr>
          <w:rFonts w:ascii="Goudy Old Style" w:hAnsi="Goudy Old Style"/>
          <w:i/>
          <w:color w:val="000000" w:themeColor="text1"/>
        </w:rPr>
        <w:t>yawm</w:t>
      </w:r>
      <w:proofErr w:type="spellEnd"/>
      <w:r w:rsidRPr="0083674E">
        <w:rPr>
          <w:rFonts w:ascii="Goudy Old Style" w:hAnsi="Goudy Old Style"/>
          <w:i/>
          <w:color w:val="000000" w:themeColor="text1"/>
        </w:rPr>
        <w:t>)”</w:t>
      </w:r>
      <w:r w:rsidRPr="009361BC">
        <w:rPr>
          <w:rFonts w:ascii="Goudy Old Style" w:hAnsi="Goudy Old Style"/>
          <w:color w:val="000000" w:themeColor="text1"/>
        </w:rPr>
        <w:t xml:space="preserve"> is an allusion to one of the conjectural signs of the resurrection, related to the evident correspondence between a day and a year, and the life of man and the cycle of the earth. So it is between the hands of a clock that count the seconds, the minutes, </w:t>
      </w:r>
      <w:r w:rsidRPr="009361BC">
        <w:rPr>
          <w:rFonts w:ascii="Goudy Old Style" w:hAnsi="Goudy Old Style"/>
          <w:color w:val="000000" w:themeColor="text1"/>
        </w:rPr>
        <w:lastRenderedPageBreak/>
        <w:t>the hours, and the days. Thus, the person who sees that one hand has completed its revolution will surmise that the others will complete their revolutions too, even if with delay. Similarly, the person who sees the repeated resurrections of the species in the examples of the day and the year will surmise that the spring of eternal felicity will be born on the morning of the Day of Resurrection for mankind, one individual of which is like a species.</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What is meant by </w:t>
      </w:r>
      <w:r w:rsidRPr="0083674E">
        <w:rPr>
          <w:rFonts w:ascii="Goudy Old Style" w:hAnsi="Goudy Old Style"/>
          <w:i/>
          <w:color w:val="000000" w:themeColor="text1"/>
        </w:rPr>
        <w:t xml:space="preserve">“al-Din” </w:t>
      </w:r>
      <w:r w:rsidRPr="009361BC">
        <w:rPr>
          <w:rFonts w:ascii="Goudy Old Style" w:hAnsi="Goudy Old Style"/>
          <w:color w:val="000000" w:themeColor="text1"/>
        </w:rPr>
        <w:t xml:space="preserve">is either requital, that is, the day of requital for good deeds and bad, or of the truths of religion; that is, the day they will rise and be totally manifested, and the sphere of belief will prevail over the sphere of causes. For by relating causes to effects, </w:t>
      </w:r>
      <w:proofErr w:type="spellStart"/>
      <w:r w:rsidRPr="009361BC">
        <w:rPr>
          <w:rFonts w:ascii="Goudy Old Style" w:hAnsi="Goudy Old Style"/>
          <w:color w:val="000000" w:themeColor="text1"/>
        </w:rPr>
        <w:t>Allâh</w:t>
      </w:r>
      <w:proofErr w:type="spellEnd"/>
      <w:r w:rsidRPr="009361BC">
        <w:rPr>
          <w:rFonts w:ascii="Goudy Old Style" w:hAnsi="Goudy Old Style"/>
          <w:color w:val="000000" w:themeColor="text1"/>
        </w:rPr>
        <w:t xml:space="preserve"> has deposited an order in the universe through His will, and obliged man through his nature, illusions, and imagination, to comply with the order and be bound to it. Moreover, He directed all things towards Himself and is far above the effect of the causes in His dominions (</w:t>
      </w:r>
      <w:proofErr w:type="spellStart"/>
      <w:r w:rsidRPr="009361BC">
        <w:rPr>
          <w:rFonts w:ascii="Goudy Old Style" w:hAnsi="Goudy Old Style"/>
          <w:color w:val="000000" w:themeColor="text1"/>
        </w:rPr>
        <w:t>mulk</w:t>
      </w:r>
      <w:proofErr w:type="spellEnd"/>
      <w:r w:rsidRPr="009361BC">
        <w:rPr>
          <w:rFonts w:ascii="Goudy Old Style" w:hAnsi="Goudy Old Style"/>
          <w:color w:val="000000" w:themeColor="text1"/>
        </w:rPr>
        <w:t>). He charged man in belief and faith, to comply with this sphere with his conscience and his spirit, and be bound to it. For in this world, the sphere of causes predominates over the sphere of belief, while in the next world the truths of belief will be manifested as supreme over the sphere of causes.</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Know too that each of the two spheres has its appointed position and particular rules, so each should be given its due. Thus, the person who looks from the position of the causal world with his nature, delusions, and imagination, and the criteria of causes towards the sphere of belief is forced to be </w:t>
      </w:r>
      <w:proofErr w:type="spellStart"/>
      <w:r w:rsidRPr="009361BC">
        <w:rPr>
          <w:rFonts w:ascii="Goudy Old Style" w:hAnsi="Goudy Old Style"/>
          <w:color w:val="000000" w:themeColor="text1"/>
        </w:rPr>
        <w:t>Mu'tazilite</w:t>
      </w:r>
      <w:proofErr w:type="spellEnd"/>
      <w:r w:rsidRPr="009361BC">
        <w:rPr>
          <w:rFonts w:ascii="Goudy Old Style" w:hAnsi="Goudy Old Style"/>
          <w:color w:val="000000" w:themeColor="text1"/>
        </w:rPr>
        <w:t xml:space="preserve">, while a person who looks from the position of belief and its criteria with his spirit and conscience towards the sphere of causes will end up displaying a lazy sort of trust and obstinate opposition to the will of the </w:t>
      </w:r>
      <w:proofErr w:type="spellStart"/>
      <w:r w:rsidRPr="009361BC">
        <w:rPr>
          <w:rFonts w:ascii="Goudy Old Style" w:hAnsi="Goudy Old Style"/>
          <w:color w:val="000000" w:themeColor="text1"/>
        </w:rPr>
        <w:t>Orderer</w:t>
      </w:r>
      <w:proofErr w:type="spellEnd"/>
      <w:r w:rsidRPr="009361BC">
        <w:rPr>
          <w:rFonts w:ascii="Goudy Old Style" w:hAnsi="Goudy Old Style"/>
          <w:color w:val="000000" w:themeColor="text1"/>
        </w:rPr>
        <w:t>.</w:t>
      </w:r>
    </w:p>
    <w:p w:rsidR="00215323" w:rsidRPr="0083674E" w:rsidRDefault="00215323" w:rsidP="009361BC">
      <w:pPr>
        <w:pStyle w:val="Heading1"/>
        <w:keepLines/>
        <w:pBdr>
          <w:bottom w:val="single" w:sz="4" w:space="1" w:color="5B9BD5" w:themeColor="accent1"/>
        </w:pBdr>
        <w:spacing w:after="40"/>
        <w:rPr>
          <w:rFonts w:ascii="Goudy Old Style" w:eastAsiaTheme="majorEastAsia" w:hAnsi="Goudy Old Style" w:cstheme="majorBidi"/>
          <w:b w:val="0"/>
          <w:bCs w:val="0"/>
          <w:i/>
          <w:color w:val="806000" w:themeColor="accent4" w:themeShade="80"/>
          <w:kern w:val="0"/>
          <w:sz w:val="30"/>
          <w:lang w:eastAsia="ja-JP"/>
        </w:rPr>
      </w:pPr>
      <w:r w:rsidRPr="0083674E">
        <w:rPr>
          <w:rFonts w:ascii="Goudy Old Style" w:eastAsiaTheme="majorEastAsia" w:hAnsi="Goudy Old Style" w:cstheme="majorBidi"/>
          <w:b w:val="0"/>
          <w:bCs w:val="0"/>
          <w:i/>
          <w:color w:val="806000" w:themeColor="accent4" w:themeShade="80"/>
          <w:kern w:val="0"/>
          <w:sz w:val="30"/>
          <w:lang w:eastAsia="ja-JP"/>
        </w:rPr>
        <w:t>You alone do we worship (</w:t>
      </w:r>
      <w:proofErr w:type="spellStart"/>
      <w:r w:rsidRPr="0083674E">
        <w:rPr>
          <w:rFonts w:ascii="Goudy Old Style" w:eastAsiaTheme="majorEastAsia" w:hAnsi="Goudy Old Style" w:cstheme="majorBidi"/>
          <w:b w:val="0"/>
          <w:bCs w:val="0"/>
          <w:i/>
          <w:color w:val="806000" w:themeColor="accent4" w:themeShade="80"/>
          <w:kern w:val="0"/>
          <w:sz w:val="30"/>
          <w:lang w:eastAsia="ja-JP"/>
        </w:rPr>
        <w:t>Iyyâka</w:t>
      </w:r>
      <w:proofErr w:type="spellEnd"/>
      <w:r w:rsidRPr="0083674E">
        <w:rPr>
          <w:rFonts w:ascii="Goudy Old Style" w:eastAsiaTheme="majorEastAsia" w:hAnsi="Goudy Old Style" w:cstheme="majorBidi"/>
          <w:b w:val="0"/>
          <w:bCs w:val="0"/>
          <w:i/>
          <w:color w:val="806000" w:themeColor="accent4" w:themeShade="80"/>
          <w:kern w:val="0"/>
          <w:sz w:val="30"/>
          <w:lang w:eastAsia="ja-JP"/>
        </w:rPr>
        <w:t xml:space="preserve"> </w:t>
      </w:r>
      <w:proofErr w:type="spellStart"/>
      <w:r w:rsidRPr="0083674E">
        <w:rPr>
          <w:rFonts w:ascii="Goudy Old Style" w:eastAsiaTheme="majorEastAsia" w:hAnsi="Goudy Old Style" w:cstheme="majorBidi"/>
          <w:b w:val="0"/>
          <w:bCs w:val="0"/>
          <w:i/>
          <w:color w:val="806000" w:themeColor="accent4" w:themeShade="80"/>
          <w:kern w:val="0"/>
          <w:sz w:val="30"/>
          <w:lang w:eastAsia="ja-JP"/>
        </w:rPr>
        <w:t>na'bud</w:t>
      </w:r>
      <w:r w:rsidR="0083674E" w:rsidRPr="0083674E">
        <w:rPr>
          <w:rFonts w:ascii="Goudy Old Style" w:eastAsiaTheme="majorEastAsia" w:hAnsi="Goudy Old Style" w:cstheme="majorBidi"/>
          <w:b w:val="0"/>
          <w:bCs w:val="0"/>
          <w:i/>
          <w:color w:val="806000" w:themeColor="accent4" w:themeShade="80"/>
          <w:kern w:val="0"/>
          <w:sz w:val="30"/>
          <w:lang w:eastAsia="ja-JP"/>
        </w:rPr>
        <w:t>u</w:t>
      </w:r>
      <w:proofErr w:type="spellEnd"/>
      <w:r w:rsidR="0083674E" w:rsidRPr="0083674E">
        <w:rPr>
          <w:rFonts w:ascii="Goudy Old Style" w:eastAsiaTheme="majorEastAsia" w:hAnsi="Goudy Old Style" w:cstheme="majorBidi"/>
          <w:b w:val="0"/>
          <w:bCs w:val="0"/>
          <w:i/>
          <w:color w:val="806000" w:themeColor="accent4" w:themeShade="80"/>
          <w:kern w:val="0"/>
          <w:sz w:val="30"/>
          <w:lang w:eastAsia="ja-JP"/>
        </w:rPr>
        <w:t>)</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Two points may be made concerning the letter </w:t>
      </w:r>
      <w:proofErr w:type="spellStart"/>
      <w:r w:rsidRPr="009361BC">
        <w:rPr>
          <w:rFonts w:ascii="Goudy Old Style" w:hAnsi="Goudy Old Style"/>
          <w:color w:val="000000" w:themeColor="text1"/>
        </w:rPr>
        <w:t>kâf</w:t>
      </w:r>
      <w:proofErr w:type="spellEnd"/>
      <w:r w:rsidRPr="009361BC">
        <w:rPr>
          <w:rFonts w:ascii="Goudy Old Style" w:hAnsi="Goudy Old Style"/>
          <w:color w:val="000000" w:themeColor="text1"/>
        </w:rPr>
        <w:t xml:space="preserve"> [in the detached accusative pronoun </w:t>
      </w:r>
      <w:proofErr w:type="spellStart"/>
      <w:r w:rsidRPr="009361BC">
        <w:rPr>
          <w:rFonts w:ascii="Goudy Old Style" w:hAnsi="Goudy Old Style"/>
          <w:color w:val="000000" w:themeColor="text1"/>
        </w:rPr>
        <w:t>iyyâka</w:t>
      </w:r>
      <w:proofErr w:type="spellEnd"/>
      <w:r w:rsidRPr="009361BC">
        <w:rPr>
          <w:rFonts w:ascii="Goudy Old Style" w:hAnsi="Goudy Old Style"/>
          <w:color w:val="000000" w:themeColor="text1"/>
        </w:rPr>
        <w:t>]:</w:t>
      </w:r>
    </w:p>
    <w:p w:rsidR="00215323" w:rsidRPr="009361BC" w:rsidRDefault="00215323" w:rsidP="008237CB">
      <w:pPr>
        <w:spacing w:before="120" w:line="360" w:lineRule="auto"/>
        <w:ind w:firstLine="432"/>
        <w:jc w:val="both"/>
        <w:rPr>
          <w:rFonts w:ascii="Goudy Old Style" w:hAnsi="Goudy Old Style"/>
          <w:i/>
          <w:color w:val="000000" w:themeColor="text1"/>
        </w:rPr>
      </w:pPr>
      <w:r w:rsidRPr="009361BC">
        <w:rPr>
          <w:rFonts w:ascii="Goudy Old Style" w:hAnsi="Goudy Old Style"/>
          <w:color w:val="000000" w:themeColor="text1"/>
        </w:rPr>
        <w:t xml:space="preserve">The first of them is that by reason of the direct form of address [that is, the change to the second person after the use of the third], the pronominal suffix </w:t>
      </w:r>
      <w:r w:rsidRPr="009361BC">
        <w:rPr>
          <w:rFonts w:ascii="Goudy Old Style" w:hAnsi="Goudy Old Style"/>
          <w:i/>
          <w:color w:val="000000" w:themeColor="text1"/>
        </w:rPr>
        <w:t>“-</w:t>
      </w:r>
      <w:proofErr w:type="spellStart"/>
      <w:r w:rsidRPr="009361BC">
        <w:rPr>
          <w:rFonts w:ascii="Goudy Old Style" w:hAnsi="Goudy Old Style"/>
          <w:i/>
          <w:color w:val="000000" w:themeColor="text1"/>
        </w:rPr>
        <w:t>ka</w:t>
      </w:r>
      <w:proofErr w:type="spellEnd"/>
      <w:r w:rsidRPr="009361BC">
        <w:rPr>
          <w:rFonts w:ascii="Goudy Old Style" w:hAnsi="Goudy Old Style"/>
          <w:i/>
          <w:color w:val="000000" w:themeColor="text1"/>
        </w:rPr>
        <w:t xml:space="preserve"> - you”</w:t>
      </w:r>
      <w:r w:rsidRPr="009361BC">
        <w:rPr>
          <w:rFonts w:ascii="Goudy Old Style" w:hAnsi="Goudy Old Style"/>
          <w:color w:val="000000" w:themeColor="text1"/>
        </w:rPr>
        <w:t xml:space="preserve"> implies the attributes of perfection mentioned previously. For the previous mention [of the attributes] one after the other stimulates the brain, preparing it, filling it with enthusiasm, and directing the attention to the One described. Thus, </w:t>
      </w:r>
      <w:r w:rsidRPr="009361BC">
        <w:rPr>
          <w:rFonts w:ascii="Goudy Old Style" w:hAnsi="Goudy Old Style"/>
          <w:i/>
          <w:color w:val="000000" w:themeColor="text1"/>
        </w:rPr>
        <w:t>“You alone (</w:t>
      </w:r>
      <w:proofErr w:type="spellStart"/>
      <w:r w:rsidRPr="009361BC">
        <w:rPr>
          <w:rFonts w:ascii="Goudy Old Style" w:hAnsi="Goudy Old Style"/>
          <w:i/>
          <w:color w:val="000000" w:themeColor="text1"/>
        </w:rPr>
        <w:t>iyyâka</w:t>
      </w:r>
      <w:proofErr w:type="spellEnd"/>
      <w:r w:rsidRPr="009361BC">
        <w:rPr>
          <w:rFonts w:ascii="Goudy Old Style" w:hAnsi="Goudy Old Style"/>
          <w:i/>
          <w:color w:val="000000" w:themeColor="text1"/>
        </w:rPr>
        <w:t>)”</w:t>
      </w:r>
      <w:r w:rsidRPr="009361BC">
        <w:rPr>
          <w:rFonts w:ascii="Goudy Old Style" w:hAnsi="Goudy Old Style"/>
          <w:color w:val="000000" w:themeColor="text1"/>
        </w:rPr>
        <w:t xml:space="preserve"> means </w:t>
      </w:r>
      <w:r w:rsidRPr="009361BC">
        <w:rPr>
          <w:rFonts w:ascii="Goudy Old Style" w:hAnsi="Goudy Old Style"/>
          <w:i/>
          <w:color w:val="000000" w:themeColor="text1"/>
        </w:rPr>
        <w:t>“O You Who is qualified by these attributes!”</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lastRenderedPageBreak/>
        <w:t xml:space="preserve">The second point: the use of the second person indicates that according to the science of rhetoric the meanings should be dwelt on, for then it will be read as it was revealed, and this will </w:t>
      </w:r>
      <w:proofErr w:type="gramStart"/>
      <w:r w:rsidRPr="009361BC">
        <w:rPr>
          <w:rFonts w:ascii="Goudy Old Style" w:hAnsi="Goudy Old Style"/>
          <w:color w:val="000000" w:themeColor="text1"/>
        </w:rPr>
        <w:t>lead</w:t>
      </w:r>
      <w:proofErr w:type="gramEnd"/>
      <w:r w:rsidRPr="009361BC">
        <w:rPr>
          <w:rFonts w:ascii="Goudy Old Style" w:hAnsi="Goudy Old Style"/>
          <w:color w:val="000000" w:themeColor="text1"/>
        </w:rPr>
        <w:t xml:space="preserve"> the person to make the address naturally and enthusiastically. Hence, </w:t>
      </w:r>
      <w:r w:rsidRPr="009361BC">
        <w:rPr>
          <w:rFonts w:ascii="Goudy Old Style" w:hAnsi="Goudy Old Style"/>
          <w:i/>
          <w:color w:val="000000" w:themeColor="text1"/>
        </w:rPr>
        <w:t>“You alone (</w:t>
      </w:r>
      <w:proofErr w:type="spellStart"/>
      <w:r w:rsidRPr="009361BC">
        <w:rPr>
          <w:rFonts w:ascii="Goudy Old Style" w:hAnsi="Goudy Old Style"/>
          <w:i/>
          <w:color w:val="000000" w:themeColor="text1"/>
        </w:rPr>
        <w:t>iyyâka</w:t>
      </w:r>
      <w:proofErr w:type="spellEnd"/>
      <w:r w:rsidRPr="009361BC">
        <w:rPr>
          <w:rFonts w:ascii="Goudy Old Style" w:hAnsi="Goudy Old Style"/>
          <w:i/>
          <w:color w:val="000000" w:themeColor="text1"/>
        </w:rPr>
        <w:t>)”</w:t>
      </w:r>
      <w:r w:rsidRPr="009361BC">
        <w:rPr>
          <w:rFonts w:ascii="Goudy Old Style" w:hAnsi="Goudy Old Style"/>
          <w:color w:val="000000" w:themeColor="text1"/>
        </w:rPr>
        <w:t xml:space="preserve"> implies compliance with [the Hadith]</w:t>
      </w:r>
      <w:r w:rsidRPr="009361BC">
        <w:rPr>
          <w:rFonts w:ascii="Goudy Old Style" w:hAnsi="Goudy Old Style"/>
          <w:i/>
          <w:color w:val="000000" w:themeColor="text1"/>
        </w:rPr>
        <w:t xml:space="preserve"> “Worship your Lord as if you were seeing Him.”</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The use of the first person plural in </w:t>
      </w:r>
      <w:r w:rsidRPr="0083674E">
        <w:rPr>
          <w:rFonts w:ascii="Goudy Old Style" w:hAnsi="Goudy Old Style"/>
          <w:i/>
          <w:color w:val="000000" w:themeColor="text1"/>
        </w:rPr>
        <w:t>“do we worship (</w:t>
      </w:r>
      <w:proofErr w:type="spellStart"/>
      <w:r w:rsidRPr="0083674E">
        <w:rPr>
          <w:rFonts w:ascii="Goudy Old Style" w:hAnsi="Goudy Old Style"/>
          <w:i/>
          <w:color w:val="000000" w:themeColor="text1"/>
        </w:rPr>
        <w:t>na'budu</w:t>
      </w:r>
      <w:proofErr w:type="spellEnd"/>
      <w:r w:rsidRPr="0083674E">
        <w:rPr>
          <w:rFonts w:ascii="Goudy Old Style" w:hAnsi="Goudy Old Style"/>
          <w:i/>
          <w:color w:val="000000" w:themeColor="text1"/>
        </w:rPr>
        <w:t>)”</w:t>
      </w:r>
      <w:r w:rsidRPr="009361BC">
        <w:rPr>
          <w:rFonts w:ascii="Goudy Old Style" w:hAnsi="Goudy Old Style"/>
          <w:color w:val="000000" w:themeColor="text1"/>
        </w:rPr>
        <w:t xml:space="preserve"> has three aspects: firstly, we worship, all of us members and atoms of the microcosm that is myself, by offering the thanks expressed by all these members and atoms complying with that which they have been commanded. Secondly, all of us monotheists, we worship </w:t>
      </w:r>
      <w:proofErr w:type="gramStart"/>
      <w:r w:rsidRPr="009361BC">
        <w:rPr>
          <w:rFonts w:ascii="Goudy Old Style" w:hAnsi="Goudy Old Style"/>
          <w:color w:val="000000" w:themeColor="text1"/>
        </w:rPr>
        <w:t>You</w:t>
      </w:r>
      <w:proofErr w:type="gramEnd"/>
      <w:r w:rsidRPr="009361BC">
        <w:rPr>
          <w:rFonts w:ascii="Goudy Old Style" w:hAnsi="Goudy Old Style"/>
          <w:color w:val="000000" w:themeColor="text1"/>
        </w:rPr>
        <w:t xml:space="preserve"> through obedience to your </w:t>
      </w:r>
      <w:proofErr w:type="spellStart"/>
      <w:r w:rsidRPr="009361BC">
        <w:rPr>
          <w:rFonts w:ascii="Goudy Old Style" w:hAnsi="Goudy Old Style"/>
          <w:color w:val="000000" w:themeColor="text1"/>
        </w:rPr>
        <w:t>Shari'a</w:t>
      </w:r>
      <w:proofErr w:type="spellEnd"/>
      <w:r w:rsidRPr="009361BC">
        <w:rPr>
          <w:rFonts w:ascii="Goudy Old Style" w:hAnsi="Goudy Old Style"/>
          <w:color w:val="000000" w:themeColor="text1"/>
        </w:rPr>
        <w:t xml:space="preserve">. And thirdly, all of us beings, we submit totally to your Supreme </w:t>
      </w:r>
      <w:proofErr w:type="spellStart"/>
      <w:r w:rsidRPr="009361BC">
        <w:rPr>
          <w:rFonts w:ascii="Goudy Old Style" w:hAnsi="Goudy Old Style"/>
          <w:color w:val="000000" w:themeColor="text1"/>
        </w:rPr>
        <w:t>Shari'a</w:t>
      </w:r>
      <w:proofErr w:type="spellEnd"/>
      <w:r w:rsidRPr="009361BC">
        <w:rPr>
          <w:rFonts w:ascii="Goudy Old Style" w:hAnsi="Goudy Old Style"/>
          <w:color w:val="000000" w:themeColor="text1"/>
        </w:rPr>
        <w:t xml:space="preserve"> of Creation, and we prostrate in bewilderment and love at the throne of your awesomeness and power.</w:t>
      </w:r>
    </w:p>
    <w:p w:rsidR="00215323" w:rsidRPr="0083674E" w:rsidRDefault="00215323" w:rsidP="0083674E">
      <w:pPr>
        <w:spacing w:before="120" w:line="360" w:lineRule="auto"/>
        <w:ind w:firstLine="432"/>
        <w:jc w:val="both"/>
        <w:rPr>
          <w:rFonts w:ascii="Goudy Old Style" w:hAnsi="Goudy Old Style"/>
          <w:b/>
          <w:color w:val="000000" w:themeColor="text1"/>
        </w:rPr>
      </w:pPr>
      <w:bookmarkStart w:id="1" w:name="bookmark74"/>
      <w:bookmarkEnd w:id="1"/>
      <w:r w:rsidRPr="0083674E">
        <w:rPr>
          <w:rFonts w:ascii="Goudy Old Style" w:hAnsi="Goudy Old Style"/>
          <w:b/>
          <w:color w:val="000000" w:themeColor="text1"/>
        </w:rPr>
        <w:t>The positioning:</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i/>
          <w:color w:val="000000" w:themeColor="text1"/>
        </w:rPr>
        <w:t>“Do we worship (</w:t>
      </w:r>
      <w:proofErr w:type="spellStart"/>
      <w:r w:rsidRPr="009361BC">
        <w:rPr>
          <w:rFonts w:ascii="Goudy Old Style" w:hAnsi="Goudy Old Style"/>
          <w:i/>
          <w:color w:val="000000" w:themeColor="text1"/>
        </w:rPr>
        <w:t>na'budu</w:t>
      </w:r>
      <w:proofErr w:type="spellEnd"/>
      <w:r w:rsidRPr="009361BC">
        <w:rPr>
          <w:rFonts w:ascii="Goudy Old Style" w:hAnsi="Goudy Old Style"/>
          <w:i/>
          <w:color w:val="000000" w:themeColor="text1"/>
        </w:rPr>
        <w:t>)”</w:t>
      </w:r>
      <w:r w:rsidRPr="009361BC">
        <w:rPr>
          <w:rFonts w:ascii="Goudy Old Style" w:hAnsi="Goudy Old Style"/>
          <w:color w:val="000000" w:themeColor="text1"/>
        </w:rPr>
        <w:t xml:space="preserve"> elucidates and expounds </w:t>
      </w:r>
      <w:r w:rsidRPr="009361BC">
        <w:rPr>
          <w:rFonts w:ascii="Goudy Old Style" w:hAnsi="Goudy Old Style"/>
          <w:i/>
          <w:color w:val="000000" w:themeColor="text1"/>
        </w:rPr>
        <w:t>“praise”</w:t>
      </w:r>
      <w:r w:rsidRPr="009361BC">
        <w:rPr>
          <w:rFonts w:ascii="Goudy Old Style" w:hAnsi="Goudy Old Style"/>
          <w:color w:val="000000" w:themeColor="text1"/>
        </w:rPr>
        <w:t xml:space="preserve"> (al-</w:t>
      </w:r>
      <w:proofErr w:type="spellStart"/>
      <w:r w:rsidRPr="009361BC">
        <w:rPr>
          <w:rFonts w:ascii="Goudy Old Style" w:hAnsi="Goudy Old Style"/>
          <w:color w:val="000000" w:themeColor="text1"/>
        </w:rPr>
        <w:t>hamd</w:t>
      </w:r>
      <w:proofErr w:type="spellEnd"/>
      <w:r w:rsidRPr="009361BC">
        <w:rPr>
          <w:rFonts w:ascii="Goudy Old Style" w:hAnsi="Goudy Old Style"/>
          <w:color w:val="000000" w:themeColor="text1"/>
        </w:rPr>
        <w:t xml:space="preserve">). [That is, it explains the form praise should take.] It is the result of </w:t>
      </w:r>
      <w:r w:rsidRPr="009361BC">
        <w:rPr>
          <w:rFonts w:ascii="Goudy Old Style" w:hAnsi="Goudy Old Style"/>
          <w:i/>
          <w:color w:val="000000" w:themeColor="text1"/>
        </w:rPr>
        <w:t>“Master of the Day of Judgement (</w:t>
      </w:r>
      <w:proofErr w:type="spellStart"/>
      <w:r w:rsidRPr="009361BC">
        <w:rPr>
          <w:rFonts w:ascii="Goudy Old Style" w:hAnsi="Goudy Old Style"/>
          <w:i/>
          <w:color w:val="000000" w:themeColor="text1"/>
        </w:rPr>
        <w:t>mâlik</w:t>
      </w:r>
      <w:proofErr w:type="spellEnd"/>
      <w:r w:rsidRPr="009361BC">
        <w:rPr>
          <w:rFonts w:ascii="Goudy Old Style" w:hAnsi="Goudy Old Style"/>
          <w:i/>
          <w:color w:val="000000" w:themeColor="text1"/>
        </w:rPr>
        <w:t xml:space="preserve"> al-</w:t>
      </w:r>
      <w:proofErr w:type="spellStart"/>
      <w:r w:rsidRPr="009361BC">
        <w:rPr>
          <w:rFonts w:ascii="Goudy Old Style" w:hAnsi="Goudy Old Style"/>
          <w:i/>
          <w:color w:val="000000" w:themeColor="text1"/>
        </w:rPr>
        <w:t>yawm</w:t>
      </w:r>
      <w:proofErr w:type="spellEnd"/>
      <w:r w:rsidRPr="009361BC">
        <w:rPr>
          <w:rFonts w:ascii="Goudy Old Style" w:hAnsi="Goudy Old Style"/>
          <w:i/>
          <w:color w:val="000000" w:themeColor="text1"/>
        </w:rPr>
        <w:t xml:space="preserve"> </w:t>
      </w:r>
      <w:proofErr w:type="spellStart"/>
      <w:r w:rsidRPr="009361BC">
        <w:rPr>
          <w:rFonts w:ascii="Goudy Old Style" w:hAnsi="Goudy Old Style"/>
          <w:i/>
          <w:color w:val="000000" w:themeColor="text1"/>
        </w:rPr>
        <w:t>ad-din</w:t>
      </w:r>
      <w:proofErr w:type="spellEnd"/>
      <w:r w:rsidRPr="009361BC">
        <w:rPr>
          <w:rFonts w:ascii="Goudy Old Style" w:hAnsi="Goudy Old Style"/>
          <w:i/>
          <w:color w:val="000000" w:themeColor="text1"/>
        </w:rPr>
        <w:t>)”</w:t>
      </w:r>
      <w:r w:rsidRPr="009361BC">
        <w:rPr>
          <w:rFonts w:ascii="Goudy Old Style" w:hAnsi="Goudy Old Style"/>
          <w:color w:val="000000" w:themeColor="text1"/>
        </w:rPr>
        <w:t xml:space="preserve"> and necessitates it. [That is, </w:t>
      </w:r>
      <w:r w:rsidRPr="009361BC">
        <w:rPr>
          <w:rFonts w:ascii="Goudy Old Style" w:hAnsi="Goudy Old Style"/>
          <w:i/>
          <w:color w:val="000000" w:themeColor="text1"/>
        </w:rPr>
        <w:t>“We worship Him alone because He is the Owner of al</w:t>
      </w:r>
      <w:r w:rsidR="009361BC" w:rsidRPr="009361BC">
        <w:rPr>
          <w:rFonts w:ascii="Goudy Old Style" w:hAnsi="Goudy Old Style"/>
          <w:i/>
          <w:color w:val="000000" w:themeColor="text1"/>
        </w:rPr>
        <w:t>l things.”</w:t>
      </w:r>
      <w:r w:rsidR="009361BC">
        <w:rPr>
          <w:rFonts w:ascii="Goudy Old Style" w:hAnsi="Goudy Old Style"/>
          <w:color w:val="000000" w:themeColor="text1"/>
        </w:rPr>
        <w:t>]</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Know too that the precedence of </w:t>
      </w:r>
      <w:r w:rsidRPr="009361BC">
        <w:rPr>
          <w:rFonts w:ascii="Goudy Old Style" w:hAnsi="Goudy Old Style"/>
          <w:i/>
          <w:color w:val="000000" w:themeColor="text1"/>
        </w:rPr>
        <w:t>“You alone (</w:t>
      </w:r>
      <w:proofErr w:type="spellStart"/>
      <w:r w:rsidRPr="009361BC">
        <w:rPr>
          <w:rFonts w:ascii="Goudy Old Style" w:hAnsi="Goudy Old Style"/>
          <w:i/>
          <w:color w:val="000000" w:themeColor="text1"/>
        </w:rPr>
        <w:t>iyyâka</w:t>
      </w:r>
      <w:proofErr w:type="spellEnd"/>
      <w:r w:rsidRPr="009361BC">
        <w:rPr>
          <w:rFonts w:ascii="Goudy Old Style" w:hAnsi="Goudy Old Style"/>
          <w:i/>
          <w:color w:val="000000" w:themeColor="text1"/>
        </w:rPr>
        <w:t>)”</w:t>
      </w:r>
      <w:r w:rsidRPr="009361BC">
        <w:rPr>
          <w:rFonts w:ascii="Goudy Old Style" w:hAnsi="Goudy Old Style"/>
          <w:color w:val="000000" w:themeColor="text1"/>
        </w:rPr>
        <w:t xml:space="preserve"> infers sincerity, the essence of worship, while the use of the second person indicates the reason for worship, for the One qualified by these attributes, which call for direct address, is worthy of worship.</w:t>
      </w:r>
    </w:p>
    <w:p w:rsidR="00215323" w:rsidRPr="0083674E" w:rsidRDefault="00215323" w:rsidP="009361BC">
      <w:pPr>
        <w:pStyle w:val="Heading1"/>
        <w:keepLines/>
        <w:pBdr>
          <w:bottom w:val="single" w:sz="4" w:space="1" w:color="5B9BD5" w:themeColor="accent1"/>
        </w:pBdr>
        <w:spacing w:after="40"/>
        <w:rPr>
          <w:rFonts w:ascii="Goudy Old Style" w:eastAsiaTheme="majorEastAsia" w:hAnsi="Goudy Old Style" w:cstheme="majorBidi"/>
          <w:b w:val="0"/>
          <w:bCs w:val="0"/>
          <w:i/>
          <w:color w:val="806000" w:themeColor="accent4" w:themeShade="80"/>
          <w:kern w:val="0"/>
          <w:sz w:val="30"/>
          <w:lang w:eastAsia="ja-JP"/>
        </w:rPr>
      </w:pPr>
      <w:r w:rsidRPr="0083674E">
        <w:rPr>
          <w:rFonts w:ascii="Goudy Old Style" w:eastAsiaTheme="majorEastAsia" w:hAnsi="Goudy Old Style" w:cstheme="majorBidi"/>
          <w:b w:val="0"/>
          <w:bCs w:val="0"/>
          <w:i/>
          <w:color w:val="806000" w:themeColor="accent4" w:themeShade="80"/>
          <w:kern w:val="0"/>
          <w:sz w:val="30"/>
          <w:lang w:eastAsia="ja-JP"/>
        </w:rPr>
        <w:t xml:space="preserve">And from </w:t>
      </w:r>
      <w:proofErr w:type="gramStart"/>
      <w:r w:rsidRPr="0083674E">
        <w:rPr>
          <w:rFonts w:ascii="Goudy Old Style" w:eastAsiaTheme="majorEastAsia" w:hAnsi="Goudy Old Style" w:cstheme="majorBidi"/>
          <w:b w:val="0"/>
          <w:bCs w:val="0"/>
          <w:i/>
          <w:color w:val="806000" w:themeColor="accent4" w:themeShade="80"/>
          <w:kern w:val="0"/>
          <w:sz w:val="30"/>
          <w:lang w:eastAsia="ja-JP"/>
        </w:rPr>
        <w:t>You</w:t>
      </w:r>
      <w:proofErr w:type="gramEnd"/>
      <w:r w:rsidRPr="0083674E">
        <w:rPr>
          <w:rFonts w:ascii="Goudy Old Style" w:eastAsiaTheme="majorEastAsia" w:hAnsi="Goudy Old Style" w:cstheme="majorBidi"/>
          <w:b w:val="0"/>
          <w:bCs w:val="0"/>
          <w:i/>
          <w:color w:val="806000" w:themeColor="accent4" w:themeShade="80"/>
          <w:kern w:val="0"/>
          <w:sz w:val="30"/>
          <w:lang w:eastAsia="ja-JP"/>
        </w:rPr>
        <w:t xml:space="preserve"> alone do we</w:t>
      </w:r>
      <w:r w:rsidR="0083674E" w:rsidRPr="0083674E">
        <w:rPr>
          <w:rFonts w:ascii="Goudy Old Style" w:eastAsiaTheme="majorEastAsia" w:hAnsi="Goudy Old Style" w:cstheme="majorBidi"/>
          <w:b w:val="0"/>
          <w:bCs w:val="0"/>
          <w:i/>
          <w:color w:val="806000" w:themeColor="accent4" w:themeShade="80"/>
          <w:kern w:val="0"/>
          <w:sz w:val="30"/>
          <w:lang w:eastAsia="ja-JP"/>
        </w:rPr>
        <w:t xml:space="preserve"> seek help (</w:t>
      </w:r>
      <w:proofErr w:type="spellStart"/>
      <w:r w:rsidR="0083674E" w:rsidRPr="0083674E">
        <w:rPr>
          <w:rFonts w:ascii="Goudy Old Style" w:eastAsiaTheme="majorEastAsia" w:hAnsi="Goudy Old Style" w:cstheme="majorBidi"/>
          <w:b w:val="0"/>
          <w:bCs w:val="0"/>
          <w:i/>
          <w:color w:val="806000" w:themeColor="accent4" w:themeShade="80"/>
          <w:kern w:val="0"/>
          <w:sz w:val="30"/>
          <w:lang w:eastAsia="ja-JP"/>
        </w:rPr>
        <w:t>wa</w:t>
      </w:r>
      <w:proofErr w:type="spellEnd"/>
      <w:r w:rsidR="0083674E" w:rsidRPr="0083674E">
        <w:rPr>
          <w:rFonts w:ascii="Goudy Old Style" w:eastAsiaTheme="majorEastAsia" w:hAnsi="Goudy Old Style" w:cstheme="majorBidi"/>
          <w:b w:val="0"/>
          <w:bCs w:val="0"/>
          <w:i/>
          <w:color w:val="806000" w:themeColor="accent4" w:themeShade="80"/>
          <w:kern w:val="0"/>
          <w:sz w:val="30"/>
          <w:lang w:eastAsia="ja-JP"/>
        </w:rPr>
        <w:t xml:space="preserve"> </w:t>
      </w:r>
      <w:proofErr w:type="spellStart"/>
      <w:r w:rsidR="0083674E" w:rsidRPr="0083674E">
        <w:rPr>
          <w:rFonts w:ascii="Goudy Old Style" w:eastAsiaTheme="majorEastAsia" w:hAnsi="Goudy Old Style" w:cstheme="majorBidi"/>
          <w:b w:val="0"/>
          <w:bCs w:val="0"/>
          <w:i/>
          <w:color w:val="806000" w:themeColor="accent4" w:themeShade="80"/>
          <w:kern w:val="0"/>
          <w:sz w:val="30"/>
          <w:lang w:eastAsia="ja-JP"/>
        </w:rPr>
        <w:t>iyyâka</w:t>
      </w:r>
      <w:proofErr w:type="spellEnd"/>
      <w:r w:rsidR="0083674E" w:rsidRPr="0083674E">
        <w:rPr>
          <w:rFonts w:ascii="Goudy Old Style" w:eastAsiaTheme="majorEastAsia" w:hAnsi="Goudy Old Style" w:cstheme="majorBidi"/>
          <w:b w:val="0"/>
          <w:bCs w:val="0"/>
          <w:i/>
          <w:color w:val="806000" w:themeColor="accent4" w:themeShade="80"/>
          <w:kern w:val="0"/>
          <w:sz w:val="30"/>
          <w:lang w:eastAsia="ja-JP"/>
        </w:rPr>
        <w:t xml:space="preserve"> </w:t>
      </w:r>
      <w:proofErr w:type="spellStart"/>
      <w:r w:rsidR="0083674E" w:rsidRPr="0083674E">
        <w:rPr>
          <w:rFonts w:ascii="Goudy Old Style" w:eastAsiaTheme="majorEastAsia" w:hAnsi="Goudy Old Style" w:cstheme="majorBidi"/>
          <w:b w:val="0"/>
          <w:bCs w:val="0"/>
          <w:i/>
          <w:color w:val="806000" w:themeColor="accent4" w:themeShade="80"/>
          <w:kern w:val="0"/>
          <w:sz w:val="30"/>
          <w:lang w:eastAsia="ja-JP"/>
        </w:rPr>
        <w:t>nasta'în</w:t>
      </w:r>
      <w:proofErr w:type="spellEnd"/>
      <w:r w:rsidR="0083674E" w:rsidRPr="0083674E">
        <w:rPr>
          <w:rFonts w:ascii="Goudy Old Style" w:eastAsiaTheme="majorEastAsia" w:hAnsi="Goudy Old Style" w:cstheme="majorBidi"/>
          <w:b w:val="0"/>
          <w:bCs w:val="0"/>
          <w:i/>
          <w:color w:val="806000" w:themeColor="accent4" w:themeShade="80"/>
          <w:kern w:val="0"/>
          <w:sz w:val="30"/>
          <w:lang w:eastAsia="ja-JP"/>
        </w:rPr>
        <w:t>)</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In respect of the three groups mentioned above, this is the same as </w:t>
      </w:r>
      <w:r w:rsidRPr="009361BC">
        <w:rPr>
          <w:rFonts w:ascii="Goudy Old Style" w:hAnsi="Goudy Old Style"/>
          <w:i/>
          <w:color w:val="000000" w:themeColor="text1"/>
        </w:rPr>
        <w:t>“You alone do we worship:”</w:t>
      </w:r>
      <w:r w:rsidRPr="009361BC">
        <w:rPr>
          <w:rFonts w:ascii="Goudy Old Style" w:hAnsi="Goudy Old Style"/>
          <w:color w:val="000000" w:themeColor="text1"/>
        </w:rPr>
        <w:t xml:space="preserve"> all of us members of man the microcosm, and us monotheists, and us beings, we seek help and assistance from You for all our needs and aims, the most important of which is worship. </w:t>
      </w:r>
      <w:r w:rsidRPr="009361BC">
        <w:rPr>
          <w:rFonts w:ascii="Goudy Old Style" w:hAnsi="Goudy Old Style"/>
          <w:i/>
          <w:color w:val="000000" w:themeColor="text1"/>
        </w:rPr>
        <w:t>The “You alone (</w:t>
      </w:r>
      <w:proofErr w:type="spellStart"/>
      <w:r w:rsidRPr="009361BC">
        <w:rPr>
          <w:rFonts w:ascii="Goudy Old Style" w:hAnsi="Goudy Old Style"/>
          <w:i/>
          <w:color w:val="000000" w:themeColor="text1"/>
        </w:rPr>
        <w:t>iyyâka</w:t>
      </w:r>
      <w:proofErr w:type="spellEnd"/>
      <w:r w:rsidRPr="009361BC">
        <w:rPr>
          <w:rFonts w:ascii="Goudy Old Style" w:hAnsi="Goudy Old Style"/>
          <w:i/>
          <w:color w:val="000000" w:themeColor="text1"/>
        </w:rPr>
        <w:t>)”</w:t>
      </w:r>
      <w:r w:rsidRPr="009361BC">
        <w:rPr>
          <w:rFonts w:ascii="Goudy Old Style" w:hAnsi="Goudy Old Style"/>
          <w:color w:val="000000" w:themeColor="text1"/>
        </w:rPr>
        <w:t xml:space="preserve"> is repeated to increase the pleasure of the address and sense of presence; and because the station (</w:t>
      </w:r>
      <w:proofErr w:type="spellStart"/>
      <w:r w:rsidRPr="009361BC">
        <w:rPr>
          <w:rFonts w:ascii="Goudy Old Style" w:hAnsi="Goudy Old Style"/>
          <w:color w:val="000000" w:themeColor="text1"/>
        </w:rPr>
        <w:t>maqâm</w:t>
      </w:r>
      <w:proofErr w:type="spellEnd"/>
      <w:r w:rsidRPr="009361BC">
        <w:rPr>
          <w:rFonts w:ascii="Goudy Old Style" w:hAnsi="Goudy Old Style"/>
          <w:color w:val="000000" w:themeColor="text1"/>
        </w:rPr>
        <w:t>) of meeting face to face is higher and more exalted than the station of proof [in the absence of the one addressed]; and because presence calls for truthfulness and not for lying; and because worship and the seeking of help are two different, independent aims.</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The positioning of </w:t>
      </w:r>
      <w:r w:rsidRPr="009361BC">
        <w:rPr>
          <w:rFonts w:ascii="Goudy Old Style" w:hAnsi="Goudy Old Style"/>
          <w:i/>
          <w:color w:val="000000" w:themeColor="text1"/>
        </w:rPr>
        <w:t>“do we seek help”</w:t>
      </w:r>
      <w:r w:rsidRPr="009361BC">
        <w:rPr>
          <w:rFonts w:ascii="Goudy Old Style" w:hAnsi="Goudy Old Style"/>
          <w:color w:val="000000" w:themeColor="text1"/>
        </w:rPr>
        <w:t xml:space="preserve"> and </w:t>
      </w:r>
      <w:r w:rsidRPr="009361BC">
        <w:rPr>
          <w:rFonts w:ascii="Goudy Old Style" w:hAnsi="Goudy Old Style"/>
          <w:i/>
          <w:color w:val="000000" w:themeColor="text1"/>
        </w:rPr>
        <w:t>“do we worship:”</w:t>
      </w:r>
      <w:r w:rsidRPr="009361BC">
        <w:rPr>
          <w:rFonts w:ascii="Goudy Old Style" w:hAnsi="Goudy Old Style"/>
          <w:color w:val="000000" w:themeColor="text1"/>
        </w:rPr>
        <w:t xml:space="preserve"> you should understand that the relationship between them resembles the relationship of wages with service. For worship is </w:t>
      </w:r>
      <w:proofErr w:type="spellStart"/>
      <w:r w:rsidRPr="009361BC">
        <w:rPr>
          <w:rFonts w:ascii="Goudy Old Style" w:hAnsi="Goudy Old Style"/>
          <w:color w:val="000000" w:themeColor="text1"/>
        </w:rPr>
        <w:t>Allâh's</w:t>
      </w:r>
      <w:proofErr w:type="spellEnd"/>
      <w:r w:rsidRPr="009361BC">
        <w:rPr>
          <w:rFonts w:ascii="Goudy Old Style" w:hAnsi="Goudy Old Style"/>
          <w:color w:val="000000" w:themeColor="text1"/>
        </w:rPr>
        <w:t xml:space="preserve"> </w:t>
      </w:r>
      <w:r w:rsidRPr="009361BC">
        <w:rPr>
          <w:rFonts w:ascii="Goudy Old Style" w:hAnsi="Goudy Old Style"/>
          <w:color w:val="000000" w:themeColor="text1"/>
        </w:rPr>
        <w:lastRenderedPageBreak/>
        <w:t>right over His bondsman [worship is a form of service], and the help is His bountiful bestowal [or reward].</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In the exclusivity implied by the precedence of You alone is an indication to the fact that through the noble relation that is worship and the service of </w:t>
      </w:r>
      <w:proofErr w:type="spellStart"/>
      <w:r w:rsidRPr="009361BC">
        <w:rPr>
          <w:rFonts w:ascii="Goudy Old Style" w:hAnsi="Goudy Old Style"/>
          <w:color w:val="000000" w:themeColor="text1"/>
        </w:rPr>
        <w:t>Allâh</w:t>
      </w:r>
      <w:proofErr w:type="spellEnd"/>
      <w:r w:rsidRPr="009361BC">
        <w:rPr>
          <w:rFonts w:ascii="Goudy Old Style" w:hAnsi="Goudy Old Style"/>
          <w:color w:val="000000" w:themeColor="text1"/>
        </w:rPr>
        <w:t xml:space="preserve">, the bondsman is raised up from subjection to causes and intermediaries; indeed, the causes become his servants, and since he recognizes the One alone, [for him] the sphere of belief and conscience will come to dominate, as mentioned. The person who is not truly </w:t>
      </w:r>
      <w:proofErr w:type="spellStart"/>
      <w:r w:rsidRPr="009361BC">
        <w:rPr>
          <w:rFonts w:ascii="Goudy Old Style" w:hAnsi="Goudy Old Style"/>
          <w:color w:val="000000" w:themeColor="text1"/>
        </w:rPr>
        <w:t>Allâh's</w:t>
      </w:r>
      <w:proofErr w:type="spellEnd"/>
      <w:r w:rsidRPr="009361BC">
        <w:rPr>
          <w:rFonts w:ascii="Goudy Old Style" w:hAnsi="Goudy Old Style"/>
          <w:color w:val="000000" w:themeColor="text1"/>
        </w:rPr>
        <w:t xml:space="preserve"> servant becomes a slave to causes and is abased by intermediaries. However, while in the sphere of causes the bondsman should not neglect causes altogether lest he comes to rebel against the order established by divine wisdom and will. For misplaced reliance on </w:t>
      </w:r>
      <w:proofErr w:type="spellStart"/>
      <w:r w:rsidRPr="009361BC">
        <w:rPr>
          <w:rFonts w:ascii="Goudy Old Style" w:hAnsi="Goudy Old Style"/>
          <w:color w:val="000000" w:themeColor="text1"/>
        </w:rPr>
        <w:t>Allâh</w:t>
      </w:r>
      <w:proofErr w:type="spellEnd"/>
      <w:r w:rsidRPr="009361BC">
        <w:rPr>
          <w:rFonts w:ascii="Goudy Old Style" w:hAnsi="Goudy Old Style"/>
          <w:color w:val="000000" w:themeColor="text1"/>
        </w:rPr>
        <w:t xml:space="preserve"> while in the sphere of causes is laziness, as discussed. This is like the relationship of the antecedent and the aim, for help and grace are the preliminaries of worship.</w:t>
      </w:r>
    </w:p>
    <w:p w:rsidR="00215323" w:rsidRPr="0083674E" w:rsidRDefault="0083674E" w:rsidP="009361BC">
      <w:pPr>
        <w:pStyle w:val="Heading1"/>
        <w:keepLines/>
        <w:pBdr>
          <w:bottom w:val="single" w:sz="4" w:space="1" w:color="5B9BD5" w:themeColor="accent1"/>
        </w:pBdr>
        <w:spacing w:after="40"/>
        <w:rPr>
          <w:rFonts w:ascii="Goudy Old Style" w:eastAsiaTheme="majorEastAsia" w:hAnsi="Goudy Old Style" w:cstheme="majorBidi"/>
          <w:b w:val="0"/>
          <w:bCs w:val="0"/>
          <w:i/>
          <w:color w:val="806000" w:themeColor="accent4" w:themeShade="80"/>
          <w:kern w:val="0"/>
          <w:sz w:val="30"/>
          <w:lang w:eastAsia="ja-JP"/>
        </w:rPr>
      </w:pPr>
      <w:r w:rsidRPr="0083674E">
        <w:rPr>
          <w:rFonts w:ascii="Goudy Old Style" w:eastAsiaTheme="majorEastAsia" w:hAnsi="Goudy Old Style" w:cstheme="majorBidi"/>
          <w:b w:val="0"/>
          <w:bCs w:val="0"/>
          <w:i/>
          <w:color w:val="806000" w:themeColor="accent4" w:themeShade="80"/>
          <w:kern w:val="0"/>
          <w:sz w:val="30"/>
          <w:lang w:eastAsia="ja-JP"/>
        </w:rPr>
        <w:t>Guide us (</w:t>
      </w:r>
      <w:proofErr w:type="spellStart"/>
      <w:r w:rsidRPr="0083674E">
        <w:rPr>
          <w:rFonts w:ascii="Goudy Old Style" w:eastAsiaTheme="majorEastAsia" w:hAnsi="Goudy Old Style" w:cstheme="majorBidi"/>
          <w:b w:val="0"/>
          <w:bCs w:val="0"/>
          <w:i/>
          <w:color w:val="806000" w:themeColor="accent4" w:themeShade="80"/>
          <w:kern w:val="0"/>
          <w:sz w:val="30"/>
          <w:lang w:eastAsia="ja-JP"/>
        </w:rPr>
        <w:t>Ihdinâ</w:t>
      </w:r>
      <w:proofErr w:type="spellEnd"/>
      <w:r w:rsidRPr="0083674E">
        <w:rPr>
          <w:rFonts w:ascii="Goudy Old Style" w:eastAsiaTheme="majorEastAsia" w:hAnsi="Goudy Old Style" w:cstheme="majorBidi"/>
          <w:b w:val="0"/>
          <w:bCs w:val="0"/>
          <w:i/>
          <w:color w:val="806000" w:themeColor="accent4" w:themeShade="80"/>
          <w:kern w:val="0"/>
          <w:sz w:val="30"/>
          <w:lang w:eastAsia="ja-JP"/>
        </w:rPr>
        <w:t>)</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The positioning: it is the bondsman's reply to Allah’s question, as if He asks: </w:t>
      </w:r>
      <w:r w:rsidRPr="009361BC">
        <w:rPr>
          <w:rFonts w:ascii="Goudy Old Style" w:hAnsi="Goudy Old Style"/>
          <w:i/>
          <w:color w:val="000000" w:themeColor="text1"/>
        </w:rPr>
        <w:t>“What aim is closest to your heart?”</w:t>
      </w:r>
      <w:r w:rsidRPr="009361BC">
        <w:rPr>
          <w:rFonts w:ascii="Goudy Old Style" w:hAnsi="Goudy Old Style"/>
          <w:color w:val="000000" w:themeColor="text1"/>
        </w:rPr>
        <w:t xml:space="preserve"> and the bondsman replies: </w:t>
      </w:r>
      <w:r w:rsidRPr="009361BC">
        <w:rPr>
          <w:rFonts w:ascii="Goudy Old Style" w:hAnsi="Goudy Old Style"/>
          <w:i/>
          <w:color w:val="000000" w:themeColor="text1"/>
        </w:rPr>
        <w:t>“Guide us!”</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Know that because of its several levels of meaning, it is as if </w:t>
      </w:r>
      <w:r w:rsidRPr="009361BC">
        <w:rPr>
          <w:rFonts w:ascii="Goudy Old Style" w:hAnsi="Goudy Old Style"/>
          <w:i/>
          <w:color w:val="000000" w:themeColor="text1"/>
        </w:rPr>
        <w:t>“Guide us</w:t>
      </w:r>
      <w:r w:rsidR="009361BC" w:rsidRPr="009361BC">
        <w:rPr>
          <w:rFonts w:ascii="Goudy Old Style" w:hAnsi="Goudy Old Style"/>
          <w:i/>
          <w:color w:val="000000" w:themeColor="text1"/>
        </w:rPr>
        <w:t>”</w:t>
      </w:r>
      <w:r w:rsidRPr="009361BC">
        <w:rPr>
          <w:rFonts w:ascii="Goudy Old Style" w:hAnsi="Goudy Old Style"/>
          <w:color w:val="000000" w:themeColor="text1"/>
        </w:rPr>
        <w:t xml:space="preserve"> is derived from the four sources [or verbal nouns - </w:t>
      </w:r>
      <w:proofErr w:type="spellStart"/>
      <w:r w:rsidRPr="009361BC">
        <w:rPr>
          <w:rFonts w:ascii="Goudy Old Style" w:hAnsi="Goudy Old Style"/>
          <w:color w:val="000000" w:themeColor="text1"/>
        </w:rPr>
        <w:t>masdar</w:t>
      </w:r>
      <w:proofErr w:type="spellEnd"/>
      <w:r w:rsidRPr="009361BC">
        <w:rPr>
          <w:rFonts w:ascii="Goudy Old Style" w:hAnsi="Goudy Old Style"/>
          <w:color w:val="000000" w:themeColor="text1"/>
        </w:rPr>
        <w:t xml:space="preserve">] of the act of guidance. For its recipients may be divided into those who are guided, those who seek guidance, and those who seek increase in guidance. So </w:t>
      </w:r>
      <w:r w:rsidRPr="009361BC">
        <w:rPr>
          <w:rFonts w:ascii="Goudy Old Style" w:hAnsi="Goudy Old Style"/>
          <w:i/>
          <w:color w:val="000000" w:themeColor="text1"/>
        </w:rPr>
        <w:t>“Guide us”</w:t>
      </w:r>
      <w:r w:rsidRPr="009361BC">
        <w:rPr>
          <w:rFonts w:ascii="Goudy Old Style" w:hAnsi="Goudy Old Style"/>
          <w:color w:val="000000" w:themeColor="text1"/>
        </w:rPr>
        <w:t xml:space="preserve"> means: make us firm in guidance if we are a society; increase us in guidance if we are a community; make us successful in guidance if we are a tribe; give us guidance if we are a group.</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Also, according to the verse, </w:t>
      </w:r>
      <w:r w:rsidRPr="009361BC">
        <w:rPr>
          <w:rFonts w:ascii="Goudy Old Style" w:hAnsi="Goudy Old Style"/>
          <w:i/>
          <w:color w:val="000000" w:themeColor="text1"/>
        </w:rPr>
        <w:t>“Who gives unto everything [that exists] its true nature and form, and thereupon guides it,”</w:t>
      </w:r>
      <w:r w:rsidR="009361BC">
        <w:rPr>
          <w:rFonts w:ascii="Goudy Old Style" w:hAnsi="Goudy Old Style"/>
          <w:color w:val="000000" w:themeColor="text1"/>
        </w:rPr>
        <w:t xml:space="preserve"> </w:t>
      </w:r>
      <w:r w:rsidRPr="009361BC">
        <w:rPr>
          <w:rFonts w:ascii="Goudy Old Style" w:hAnsi="Goudy Old Style"/>
          <w:color w:val="000000" w:themeColor="text1"/>
          <w:sz w:val="20"/>
        </w:rPr>
        <w:t>(20:50)</w:t>
      </w:r>
      <w:r w:rsidRPr="009361BC">
        <w:rPr>
          <w:rFonts w:ascii="Goudy Old Style" w:hAnsi="Goudy Old Style"/>
          <w:color w:val="000000" w:themeColor="text1"/>
        </w:rPr>
        <w:t xml:space="preserve"> Allah guided us by giving us external and inner senses; then He guided us by placing evidences in the outside world and in ourselves; then He guided us by sending prophets and revealing books. And then He guided us with the greatest guidance, which was that by removing the veils from the truth, it appeared as truth and falsehood appeared as falsehood.</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O Lord! Show us what </w:t>
      </w:r>
      <w:proofErr w:type="gramStart"/>
      <w:r w:rsidRPr="009361BC">
        <w:rPr>
          <w:rFonts w:ascii="Goudy Old Style" w:hAnsi="Goudy Old Style"/>
          <w:color w:val="000000" w:themeColor="text1"/>
        </w:rPr>
        <w:t>is indeed the truth</w:t>
      </w:r>
      <w:proofErr w:type="gramEnd"/>
      <w:r w:rsidRPr="009361BC">
        <w:rPr>
          <w:rFonts w:ascii="Goudy Old Style" w:hAnsi="Goudy Old Style"/>
          <w:color w:val="000000" w:themeColor="text1"/>
        </w:rPr>
        <w:t xml:space="preserve"> and empower us to follow it, and show us the false for what it is, and enable us to avoid it.</w:t>
      </w:r>
    </w:p>
    <w:p w:rsidR="00215323" w:rsidRPr="0083674E" w:rsidRDefault="00215323" w:rsidP="009361BC">
      <w:pPr>
        <w:pStyle w:val="Heading1"/>
        <w:keepLines/>
        <w:pBdr>
          <w:bottom w:val="single" w:sz="4" w:space="1" w:color="5B9BD5" w:themeColor="accent1"/>
        </w:pBdr>
        <w:spacing w:after="40"/>
        <w:rPr>
          <w:rFonts w:ascii="Goudy Old Style" w:eastAsiaTheme="majorEastAsia" w:hAnsi="Goudy Old Style" w:cstheme="majorBidi"/>
          <w:b w:val="0"/>
          <w:bCs w:val="0"/>
          <w:i/>
          <w:color w:val="806000" w:themeColor="accent4" w:themeShade="80"/>
          <w:kern w:val="0"/>
          <w:sz w:val="30"/>
          <w:lang w:eastAsia="ja-JP"/>
        </w:rPr>
      </w:pPr>
      <w:r w:rsidRPr="0083674E">
        <w:rPr>
          <w:rFonts w:ascii="Goudy Old Style" w:eastAsiaTheme="majorEastAsia" w:hAnsi="Goudy Old Style" w:cstheme="majorBidi"/>
          <w:b w:val="0"/>
          <w:bCs w:val="0"/>
          <w:i/>
          <w:color w:val="806000" w:themeColor="accent4" w:themeShade="80"/>
          <w:kern w:val="0"/>
          <w:sz w:val="30"/>
          <w:lang w:eastAsia="ja-JP"/>
        </w:rPr>
        <w:lastRenderedPageBreak/>
        <w:t>The Strai</w:t>
      </w:r>
      <w:r w:rsidR="0083674E" w:rsidRPr="0083674E">
        <w:rPr>
          <w:rFonts w:ascii="Goudy Old Style" w:eastAsiaTheme="majorEastAsia" w:hAnsi="Goudy Old Style" w:cstheme="majorBidi"/>
          <w:b w:val="0"/>
          <w:bCs w:val="0"/>
          <w:i/>
          <w:color w:val="806000" w:themeColor="accent4" w:themeShade="80"/>
          <w:kern w:val="0"/>
          <w:sz w:val="30"/>
          <w:lang w:eastAsia="ja-JP"/>
        </w:rPr>
        <w:t>ght Path (al-</w:t>
      </w:r>
      <w:proofErr w:type="spellStart"/>
      <w:r w:rsidR="0083674E" w:rsidRPr="0083674E">
        <w:rPr>
          <w:rFonts w:ascii="Goudy Old Style" w:eastAsiaTheme="majorEastAsia" w:hAnsi="Goudy Old Style" w:cstheme="majorBidi"/>
          <w:b w:val="0"/>
          <w:bCs w:val="0"/>
          <w:i/>
          <w:color w:val="806000" w:themeColor="accent4" w:themeShade="80"/>
          <w:kern w:val="0"/>
          <w:sz w:val="30"/>
          <w:lang w:eastAsia="ja-JP"/>
        </w:rPr>
        <w:t>sirât</w:t>
      </w:r>
      <w:proofErr w:type="spellEnd"/>
      <w:r w:rsidR="0083674E" w:rsidRPr="0083674E">
        <w:rPr>
          <w:rFonts w:ascii="Goudy Old Style" w:eastAsiaTheme="majorEastAsia" w:hAnsi="Goudy Old Style" w:cstheme="majorBidi"/>
          <w:b w:val="0"/>
          <w:bCs w:val="0"/>
          <w:i/>
          <w:color w:val="806000" w:themeColor="accent4" w:themeShade="80"/>
          <w:kern w:val="0"/>
          <w:sz w:val="30"/>
          <w:lang w:eastAsia="ja-JP"/>
        </w:rPr>
        <w:t xml:space="preserve"> al-</w:t>
      </w:r>
      <w:proofErr w:type="spellStart"/>
      <w:r w:rsidR="0083674E" w:rsidRPr="0083674E">
        <w:rPr>
          <w:rFonts w:ascii="Goudy Old Style" w:eastAsiaTheme="majorEastAsia" w:hAnsi="Goudy Old Style" w:cstheme="majorBidi"/>
          <w:b w:val="0"/>
          <w:bCs w:val="0"/>
          <w:i/>
          <w:color w:val="806000" w:themeColor="accent4" w:themeShade="80"/>
          <w:kern w:val="0"/>
          <w:sz w:val="30"/>
          <w:lang w:eastAsia="ja-JP"/>
        </w:rPr>
        <w:t>mustaqîm</w:t>
      </w:r>
      <w:proofErr w:type="spellEnd"/>
      <w:r w:rsidR="0083674E" w:rsidRPr="0083674E">
        <w:rPr>
          <w:rFonts w:ascii="Goudy Old Style" w:eastAsiaTheme="majorEastAsia" w:hAnsi="Goudy Old Style" w:cstheme="majorBidi"/>
          <w:b w:val="0"/>
          <w:bCs w:val="0"/>
          <w:i/>
          <w:color w:val="806000" w:themeColor="accent4" w:themeShade="80"/>
          <w:kern w:val="0"/>
          <w:sz w:val="30"/>
          <w:lang w:eastAsia="ja-JP"/>
        </w:rPr>
        <w:t>)</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Know that the Straight Path is justice, consisting of the blending and summary of wisdom (</w:t>
      </w:r>
      <w:proofErr w:type="spellStart"/>
      <w:proofErr w:type="gramStart"/>
      <w:r w:rsidRPr="009361BC">
        <w:rPr>
          <w:rFonts w:ascii="Goudy Old Style" w:hAnsi="Goudy Old Style"/>
          <w:color w:val="000000" w:themeColor="text1"/>
        </w:rPr>
        <w:t>hikma</w:t>
      </w:r>
      <w:proofErr w:type="spellEnd"/>
      <w:proofErr w:type="gramEnd"/>
      <w:r w:rsidRPr="009361BC">
        <w:rPr>
          <w:rFonts w:ascii="Goudy Old Style" w:hAnsi="Goudy Old Style"/>
          <w:color w:val="000000" w:themeColor="text1"/>
        </w:rPr>
        <w:t>), chastity (</w:t>
      </w:r>
      <w:proofErr w:type="spellStart"/>
      <w:r w:rsidRPr="009361BC">
        <w:rPr>
          <w:rFonts w:ascii="Goudy Old Style" w:hAnsi="Goudy Old Style"/>
          <w:color w:val="000000" w:themeColor="text1"/>
        </w:rPr>
        <w:t>iffa</w:t>
      </w:r>
      <w:proofErr w:type="spellEnd"/>
      <w:r w:rsidRPr="009361BC">
        <w:rPr>
          <w:rFonts w:ascii="Goudy Old Style" w:hAnsi="Goudy Old Style"/>
          <w:color w:val="000000" w:themeColor="text1"/>
        </w:rPr>
        <w:t>), and courage (</w:t>
      </w:r>
      <w:proofErr w:type="spellStart"/>
      <w:r w:rsidRPr="009361BC">
        <w:rPr>
          <w:rFonts w:ascii="Goudy Old Style" w:hAnsi="Goudy Old Style"/>
          <w:color w:val="000000" w:themeColor="text1"/>
        </w:rPr>
        <w:t>shajâ'a</w:t>
      </w:r>
      <w:proofErr w:type="spellEnd"/>
      <w:r w:rsidRPr="009361BC">
        <w:rPr>
          <w:rFonts w:ascii="Goudy Old Style" w:hAnsi="Goudy Old Style"/>
          <w:color w:val="000000" w:themeColor="text1"/>
        </w:rPr>
        <w:t>), which are the mean or middle way of the three degrees of man's three powers.</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To explain: when </w:t>
      </w:r>
      <w:proofErr w:type="spellStart"/>
      <w:r w:rsidRPr="009361BC">
        <w:rPr>
          <w:rFonts w:ascii="Goudy Old Style" w:hAnsi="Goudy Old Style"/>
          <w:color w:val="000000" w:themeColor="text1"/>
        </w:rPr>
        <w:t>Allâh</w:t>
      </w:r>
      <w:proofErr w:type="spellEnd"/>
      <w:r w:rsidRPr="009361BC">
        <w:rPr>
          <w:rFonts w:ascii="Goudy Old Style" w:hAnsi="Goudy Old Style"/>
          <w:color w:val="000000" w:themeColor="text1"/>
        </w:rPr>
        <w:t xml:space="preserve"> (May He be exalted and glorified!) housed spirit (</w:t>
      </w:r>
      <w:proofErr w:type="spellStart"/>
      <w:r w:rsidRPr="009361BC">
        <w:rPr>
          <w:rFonts w:ascii="Goudy Old Style" w:hAnsi="Goudy Old Style"/>
          <w:color w:val="000000" w:themeColor="text1"/>
        </w:rPr>
        <w:t>ruh</w:t>
      </w:r>
      <w:proofErr w:type="spellEnd"/>
      <w:r w:rsidRPr="009361BC">
        <w:rPr>
          <w:rFonts w:ascii="Goudy Old Style" w:hAnsi="Goudy Old Style"/>
          <w:color w:val="000000" w:themeColor="text1"/>
        </w:rPr>
        <w:t>) in man's body, which is changing, needy, and exposed to dangers, He deposited three powers in it to ensure its continued existence.</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The First: the power of animal appetites to attract benefits.</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The Second: the power of savage passion to repulse harmful and destructive things.</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The Third: the power of angelic intellect to distinguish between benefit and harm.</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However, since His wisdom necessitated that humanity should achieve perfection through the mystery of competition, </w:t>
      </w:r>
      <w:proofErr w:type="spellStart"/>
      <w:r w:rsidRPr="009361BC">
        <w:rPr>
          <w:rFonts w:ascii="Goudy Old Style" w:hAnsi="Goudy Old Style"/>
          <w:color w:val="000000" w:themeColor="text1"/>
        </w:rPr>
        <w:t>Allâh</w:t>
      </w:r>
      <w:proofErr w:type="spellEnd"/>
      <w:r w:rsidRPr="009361BC">
        <w:rPr>
          <w:rFonts w:ascii="Goudy Old Style" w:hAnsi="Goudy Old Style"/>
          <w:color w:val="000000" w:themeColor="text1"/>
        </w:rPr>
        <w:t xml:space="preserve"> placed no innate limitation on these powers, as He did on those of other living beings. He did however limit them through the </w:t>
      </w:r>
      <w:proofErr w:type="spellStart"/>
      <w:r w:rsidRPr="009361BC">
        <w:rPr>
          <w:rFonts w:ascii="Goudy Old Style" w:hAnsi="Goudy Old Style"/>
          <w:color w:val="000000" w:themeColor="text1"/>
        </w:rPr>
        <w:t>Shari'a</w:t>
      </w:r>
      <w:proofErr w:type="spellEnd"/>
      <w:r w:rsidRPr="009361BC">
        <w:rPr>
          <w:rFonts w:ascii="Goudy Old Style" w:hAnsi="Goudy Old Style"/>
          <w:color w:val="000000" w:themeColor="text1"/>
        </w:rPr>
        <w:t>, for it prohibits excess (</w:t>
      </w:r>
      <w:proofErr w:type="spellStart"/>
      <w:r w:rsidRPr="009361BC">
        <w:rPr>
          <w:rFonts w:ascii="Goudy Old Style" w:hAnsi="Goudy Old Style"/>
          <w:color w:val="000000" w:themeColor="text1"/>
        </w:rPr>
        <w:t>ifrât</w:t>
      </w:r>
      <w:proofErr w:type="spellEnd"/>
      <w:r w:rsidRPr="009361BC">
        <w:rPr>
          <w:rFonts w:ascii="Goudy Old Style" w:hAnsi="Goudy Old Style"/>
          <w:color w:val="000000" w:themeColor="text1"/>
        </w:rPr>
        <w:t>) and deficiency (</w:t>
      </w:r>
      <w:proofErr w:type="spellStart"/>
      <w:r w:rsidRPr="009361BC">
        <w:rPr>
          <w:rFonts w:ascii="Goudy Old Style" w:hAnsi="Goudy Old Style"/>
          <w:color w:val="000000" w:themeColor="text1"/>
        </w:rPr>
        <w:t>tafrît</w:t>
      </w:r>
      <w:proofErr w:type="spellEnd"/>
      <w:r w:rsidRPr="009361BC">
        <w:rPr>
          <w:rFonts w:ascii="Goudy Old Style" w:hAnsi="Goudy Old Style"/>
          <w:color w:val="000000" w:themeColor="text1"/>
        </w:rPr>
        <w:t>) and enjoins the middle way (</w:t>
      </w:r>
      <w:proofErr w:type="spellStart"/>
      <w:r w:rsidRPr="009361BC">
        <w:rPr>
          <w:rFonts w:ascii="Goudy Old Style" w:hAnsi="Goudy Old Style"/>
          <w:color w:val="000000" w:themeColor="text1"/>
        </w:rPr>
        <w:t>wasat</w:t>
      </w:r>
      <w:proofErr w:type="spellEnd"/>
      <w:r w:rsidRPr="009361BC">
        <w:rPr>
          <w:rFonts w:ascii="Goudy Old Style" w:hAnsi="Goudy Old Style"/>
          <w:color w:val="000000" w:themeColor="text1"/>
        </w:rPr>
        <w:t xml:space="preserve">). This is what is inferred by the verse </w:t>
      </w:r>
      <w:r w:rsidRPr="009361BC">
        <w:rPr>
          <w:rFonts w:ascii="Goudy Old Style" w:hAnsi="Goudy Old Style"/>
          <w:i/>
          <w:color w:val="000000" w:themeColor="text1"/>
        </w:rPr>
        <w:t>“Pursue then the right course as you have been bidden.”</w:t>
      </w:r>
      <w:r w:rsidR="009361BC" w:rsidRPr="009361BC">
        <w:rPr>
          <w:rFonts w:ascii="Goudy Old Style" w:hAnsi="Goudy Old Style"/>
          <w:i/>
          <w:color w:val="000000" w:themeColor="text1"/>
        </w:rPr>
        <w:t xml:space="preserve"> </w:t>
      </w:r>
      <w:r w:rsidRPr="009361BC">
        <w:rPr>
          <w:rFonts w:ascii="Goudy Old Style" w:hAnsi="Goudy Old Style"/>
          <w:color w:val="000000" w:themeColor="text1"/>
          <w:sz w:val="20"/>
        </w:rPr>
        <w:t>(11:112)</w:t>
      </w:r>
      <w:r w:rsidRPr="009361BC">
        <w:rPr>
          <w:rFonts w:ascii="Goudy Old Style" w:hAnsi="Goudy Old Style"/>
          <w:color w:val="000000" w:themeColor="text1"/>
        </w:rPr>
        <w:t xml:space="preserve"> </w:t>
      </w:r>
      <w:proofErr w:type="gramStart"/>
      <w:r w:rsidRPr="009361BC">
        <w:rPr>
          <w:rFonts w:ascii="Goudy Old Style" w:hAnsi="Goudy Old Style"/>
          <w:color w:val="000000" w:themeColor="text1"/>
        </w:rPr>
        <w:t>In</w:t>
      </w:r>
      <w:proofErr w:type="gramEnd"/>
      <w:r w:rsidRPr="009361BC">
        <w:rPr>
          <w:rFonts w:ascii="Goudy Old Style" w:hAnsi="Goudy Old Style"/>
          <w:color w:val="000000" w:themeColor="text1"/>
        </w:rPr>
        <w:t xml:space="preserve"> the absence of any innate limitation, three degrees arise in the three powers: the degree of deficiency, which is negligence; the degree of superabundance, which is excess; and the middle way, which is justice.</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Thus, deficiency in the power of intellect is stupidity and foolishness, and its excess, perfidious deception and over-meticulousness in trivialities, and its middle way is wisdom. </w:t>
      </w:r>
      <w:r w:rsidRPr="009361BC">
        <w:rPr>
          <w:rFonts w:ascii="Goudy Old Style" w:hAnsi="Goudy Old Style"/>
          <w:i/>
          <w:color w:val="000000" w:themeColor="text1"/>
        </w:rPr>
        <w:t>“He who has been given wisdom, has been given great good.”</w:t>
      </w:r>
      <w:r w:rsidR="009361BC" w:rsidRPr="009361BC">
        <w:rPr>
          <w:rFonts w:ascii="Goudy Old Style" w:hAnsi="Goudy Old Style"/>
          <w:i/>
          <w:color w:val="000000" w:themeColor="text1"/>
        </w:rPr>
        <w:t xml:space="preserve"> </w:t>
      </w:r>
      <w:r w:rsidRPr="009361BC">
        <w:rPr>
          <w:rFonts w:ascii="Goudy Old Style" w:hAnsi="Goudy Old Style"/>
          <w:color w:val="000000" w:themeColor="text1"/>
          <w:sz w:val="20"/>
        </w:rPr>
        <w:t>(2:269)</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Know that just as the power varies in these degrees, so does each of its branches vary. For example, in the question of the creation of actions, the middle way is that of the Sunni School between the </w:t>
      </w:r>
      <w:proofErr w:type="spellStart"/>
      <w:r w:rsidRPr="009361BC">
        <w:rPr>
          <w:rFonts w:ascii="Goudy Old Style" w:hAnsi="Goudy Old Style"/>
          <w:color w:val="000000" w:themeColor="text1"/>
        </w:rPr>
        <w:t>Jabriyya</w:t>
      </w:r>
      <w:proofErr w:type="spellEnd"/>
      <w:r w:rsidRPr="009361BC">
        <w:rPr>
          <w:rFonts w:ascii="Goudy Old Style" w:hAnsi="Goudy Old Style"/>
          <w:color w:val="000000" w:themeColor="text1"/>
        </w:rPr>
        <w:t xml:space="preserve"> and the </w:t>
      </w:r>
      <w:proofErr w:type="spellStart"/>
      <w:r w:rsidRPr="009361BC">
        <w:rPr>
          <w:rFonts w:ascii="Goudy Old Style" w:hAnsi="Goudy Old Style"/>
          <w:color w:val="000000" w:themeColor="text1"/>
        </w:rPr>
        <w:t>Mu'tazila</w:t>
      </w:r>
      <w:proofErr w:type="spellEnd"/>
      <w:r w:rsidRPr="009361BC">
        <w:rPr>
          <w:rFonts w:ascii="Goudy Old Style" w:hAnsi="Goudy Old Style"/>
          <w:color w:val="000000" w:themeColor="text1"/>
        </w:rPr>
        <w:t>, and in the question of doctrine, the school of divine unity is the middle way between the denial of the divine attributes (</w:t>
      </w:r>
      <w:proofErr w:type="spellStart"/>
      <w:r w:rsidRPr="009361BC">
        <w:rPr>
          <w:rFonts w:ascii="Goudy Old Style" w:hAnsi="Goudy Old Style"/>
          <w:color w:val="000000" w:themeColor="text1"/>
        </w:rPr>
        <w:t>ta'til</w:t>
      </w:r>
      <w:proofErr w:type="spellEnd"/>
      <w:r w:rsidRPr="009361BC">
        <w:rPr>
          <w:rFonts w:ascii="Goudy Old Style" w:hAnsi="Goudy Old Style"/>
          <w:color w:val="000000" w:themeColor="text1"/>
        </w:rPr>
        <w:t>) and anthropomorphism (</w:t>
      </w:r>
      <w:proofErr w:type="spellStart"/>
      <w:r w:rsidRPr="009361BC">
        <w:rPr>
          <w:rFonts w:ascii="Goudy Old Style" w:hAnsi="Goudy Old Style"/>
          <w:color w:val="000000" w:themeColor="text1"/>
        </w:rPr>
        <w:t>tashbîh</w:t>
      </w:r>
      <w:proofErr w:type="spellEnd"/>
      <w:r w:rsidRPr="009361BC">
        <w:rPr>
          <w:rFonts w:ascii="Goudy Old Style" w:hAnsi="Goudy Old Style"/>
          <w:color w:val="000000" w:themeColor="text1"/>
        </w:rPr>
        <w:t>). You can make further examples in the same way.</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Deficiency in the power of animal appetites is apathy and want of appetite, while its excess is profligacy, which is to desire whatever is encountered whether lawful or unlawful. Its middle way is </w:t>
      </w:r>
      <w:r w:rsidRPr="009361BC">
        <w:rPr>
          <w:rFonts w:ascii="Goudy Old Style" w:hAnsi="Goudy Old Style"/>
          <w:color w:val="000000" w:themeColor="text1"/>
        </w:rPr>
        <w:lastRenderedPageBreak/>
        <w:t>uprightness, which is desiring what is licit and shunning what is illicit. You may apply the principle applied to this power to any of its branches, such as eating, drinking, dressing, and so on.</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Deficiency in the power of savage passion is cowardice, that is, fear of what is not to be feared and delusive imagining. Its excess is uncontrolled anger, which is the progenitor of despotism, domination, and tyranny. And its middle way is courage, which is giving freely of oneself with love and eagerness for the </w:t>
      </w:r>
      <w:proofErr w:type="spellStart"/>
      <w:r w:rsidRPr="009361BC">
        <w:rPr>
          <w:rFonts w:ascii="Goudy Old Style" w:hAnsi="Goudy Old Style"/>
          <w:color w:val="000000" w:themeColor="text1"/>
        </w:rPr>
        <w:t>defence</w:t>
      </w:r>
      <w:proofErr w:type="spellEnd"/>
      <w:r w:rsidRPr="009361BC">
        <w:rPr>
          <w:rFonts w:ascii="Goudy Old Style" w:hAnsi="Goudy Old Style"/>
          <w:color w:val="000000" w:themeColor="text1"/>
        </w:rPr>
        <w:t xml:space="preserve"> of the laws of Islam and the upholding of the Word of divine unity. Apply this same principle to each of its branches.</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The six extremes are thus tyranny and the three middle ways are justice, which is the Straight Path and is to act in act in accordance with </w:t>
      </w:r>
      <w:r w:rsidRPr="009361BC">
        <w:rPr>
          <w:rFonts w:ascii="Goudy Old Style" w:hAnsi="Goudy Old Style"/>
          <w:i/>
          <w:color w:val="000000" w:themeColor="text1"/>
        </w:rPr>
        <w:t>“Pursue then the right course as you have been bidden.”</w:t>
      </w:r>
      <w:r w:rsidR="009361BC">
        <w:rPr>
          <w:rFonts w:ascii="Goudy Old Style" w:hAnsi="Goudy Old Style"/>
          <w:color w:val="000000" w:themeColor="text1"/>
        </w:rPr>
        <w:t xml:space="preserve"> </w:t>
      </w:r>
      <w:r w:rsidRPr="009361BC">
        <w:rPr>
          <w:rFonts w:ascii="Goudy Old Style" w:hAnsi="Goudy Old Style"/>
          <w:color w:val="000000" w:themeColor="text1"/>
          <w:sz w:val="20"/>
        </w:rPr>
        <w:t xml:space="preserve">(11:112) </w:t>
      </w:r>
      <w:proofErr w:type="gramStart"/>
      <w:r w:rsidRPr="009361BC">
        <w:rPr>
          <w:rFonts w:ascii="Goudy Old Style" w:hAnsi="Goudy Old Style"/>
          <w:color w:val="000000" w:themeColor="text1"/>
        </w:rPr>
        <w:t>Whoever</w:t>
      </w:r>
      <w:proofErr w:type="gramEnd"/>
      <w:r w:rsidRPr="009361BC">
        <w:rPr>
          <w:rFonts w:ascii="Goudy Old Style" w:hAnsi="Goudy Old Style"/>
          <w:color w:val="000000" w:themeColor="text1"/>
        </w:rPr>
        <w:t xml:space="preserve"> passes along this way will cross the bridge suspended over the Fire.</w:t>
      </w:r>
    </w:p>
    <w:p w:rsidR="00215323" w:rsidRPr="0083674E" w:rsidRDefault="00215323" w:rsidP="009361BC">
      <w:pPr>
        <w:pStyle w:val="Heading1"/>
        <w:keepLines/>
        <w:pBdr>
          <w:bottom w:val="single" w:sz="4" w:space="1" w:color="5B9BD5" w:themeColor="accent1"/>
        </w:pBdr>
        <w:spacing w:after="40"/>
        <w:rPr>
          <w:rFonts w:ascii="Goudy Old Style" w:eastAsiaTheme="majorEastAsia" w:hAnsi="Goudy Old Style" w:cstheme="majorBidi"/>
          <w:b w:val="0"/>
          <w:bCs w:val="0"/>
          <w:i/>
          <w:color w:val="806000" w:themeColor="accent4" w:themeShade="80"/>
          <w:kern w:val="0"/>
          <w:sz w:val="30"/>
          <w:lang w:eastAsia="ja-JP"/>
        </w:rPr>
      </w:pPr>
      <w:r w:rsidRPr="0083674E">
        <w:rPr>
          <w:rFonts w:ascii="Goudy Old Style" w:eastAsiaTheme="majorEastAsia" w:hAnsi="Goudy Old Style" w:cstheme="majorBidi"/>
          <w:b w:val="0"/>
          <w:bCs w:val="0"/>
          <w:i/>
          <w:color w:val="806000" w:themeColor="accent4" w:themeShade="80"/>
          <w:kern w:val="0"/>
          <w:sz w:val="30"/>
          <w:lang w:eastAsia="ja-JP"/>
        </w:rPr>
        <w:t xml:space="preserve">The path of those whom </w:t>
      </w:r>
      <w:proofErr w:type="gramStart"/>
      <w:r w:rsidRPr="0083674E">
        <w:rPr>
          <w:rFonts w:ascii="Goudy Old Style" w:eastAsiaTheme="majorEastAsia" w:hAnsi="Goudy Old Style" w:cstheme="majorBidi"/>
          <w:b w:val="0"/>
          <w:bCs w:val="0"/>
          <w:i/>
          <w:color w:val="806000" w:themeColor="accent4" w:themeShade="80"/>
          <w:kern w:val="0"/>
          <w:sz w:val="30"/>
          <w:lang w:eastAsia="ja-JP"/>
        </w:rPr>
        <w:t>You</w:t>
      </w:r>
      <w:proofErr w:type="gramEnd"/>
      <w:r w:rsidRPr="0083674E">
        <w:rPr>
          <w:rFonts w:ascii="Goudy Old Style" w:eastAsiaTheme="majorEastAsia" w:hAnsi="Goudy Old Style" w:cstheme="majorBidi"/>
          <w:b w:val="0"/>
          <w:bCs w:val="0"/>
          <w:i/>
          <w:color w:val="806000" w:themeColor="accent4" w:themeShade="80"/>
          <w:kern w:val="0"/>
          <w:sz w:val="30"/>
          <w:lang w:eastAsia="ja-JP"/>
        </w:rPr>
        <w:t xml:space="preserve"> have blessed (</w:t>
      </w:r>
      <w:proofErr w:type="spellStart"/>
      <w:r w:rsidRPr="0083674E">
        <w:rPr>
          <w:rFonts w:ascii="Goudy Old Style" w:eastAsiaTheme="majorEastAsia" w:hAnsi="Goudy Old Style" w:cstheme="majorBidi"/>
          <w:b w:val="0"/>
          <w:bCs w:val="0"/>
          <w:i/>
          <w:color w:val="806000" w:themeColor="accent4" w:themeShade="80"/>
          <w:kern w:val="0"/>
          <w:sz w:val="30"/>
          <w:lang w:eastAsia="ja-JP"/>
        </w:rPr>
        <w:t>Si</w:t>
      </w:r>
      <w:r w:rsidR="0083674E" w:rsidRPr="0083674E">
        <w:rPr>
          <w:rFonts w:ascii="Goudy Old Style" w:eastAsiaTheme="majorEastAsia" w:hAnsi="Goudy Old Style" w:cstheme="majorBidi"/>
          <w:b w:val="0"/>
          <w:bCs w:val="0"/>
          <w:i/>
          <w:color w:val="806000" w:themeColor="accent4" w:themeShade="80"/>
          <w:kern w:val="0"/>
          <w:sz w:val="30"/>
          <w:lang w:eastAsia="ja-JP"/>
        </w:rPr>
        <w:t>rât</w:t>
      </w:r>
      <w:proofErr w:type="spellEnd"/>
      <w:r w:rsidR="0083674E" w:rsidRPr="0083674E">
        <w:rPr>
          <w:rFonts w:ascii="Goudy Old Style" w:eastAsiaTheme="majorEastAsia" w:hAnsi="Goudy Old Style" w:cstheme="majorBidi"/>
          <w:b w:val="0"/>
          <w:bCs w:val="0"/>
          <w:i/>
          <w:color w:val="806000" w:themeColor="accent4" w:themeShade="80"/>
          <w:kern w:val="0"/>
          <w:sz w:val="30"/>
          <w:lang w:eastAsia="ja-JP"/>
        </w:rPr>
        <w:t xml:space="preserve"> </w:t>
      </w:r>
      <w:proofErr w:type="spellStart"/>
      <w:r w:rsidR="0083674E" w:rsidRPr="0083674E">
        <w:rPr>
          <w:rFonts w:ascii="Goudy Old Style" w:eastAsiaTheme="majorEastAsia" w:hAnsi="Goudy Old Style" w:cstheme="majorBidi"/>
          <w:b w:val="0"/>
          <w:bCs w:val="0"/>
          <w:i/>
          <w:color w:val="806000" w:themeColor="accent4" w:themeShade="80"/>
          <w:kern w:val="0"/>
          <w:sz w:val="30"/>
          <w:lang w:eastAsia="ja-JP"/>
        </w:rPr>
        <w:t>alladhîna</w:t>
      </w:r>
      <w:proofErr w:type="spellEnd"/>
      <w:r w:rsidR="0083674E" w:rsidRPr="0083674E">
        <w:rPr>
          <w:rFonts w:ascii="Goudy Old Style" w:eastAsiaTheme="majorEastAsia" w:hAnsi="Goudy Old Style" w:cstheme="majorBidi"/>
          <w:b w:val="0"/>
          <w:bCs w:val="0"/>
          <w:i/>
          <w:color w:val="806000" w:themeColor="accent4" w:themeShade="80"/>
          <w:kern w:val="0"/>
          <w:sz w:val="30"/>
          <w:lang w:eastAsia="ja-JP"/>
        </w:rPr>
        <w:t xml:space="preserve"> </w:t>
      </w:r>
      <w:proofErr w:type="spellStart"/>
      <w:r w:rsidR="0083674E" w:rsidRPr="0083674E">
        <w:rPr>
          <w:rFonts w:ascii="Goudy Old Style" w:eastAsiaTheme="majorEastAsia" w:hAnsi="Goudy Old Style" w:cstheme="majorBidi"/>
          <w:b w:val="0"/>
          <w:bCs w:val="0"/>
          <w:i/>
          <w:color w:val="806000" w:themeColor="accent4" w:themeShade="80"/>
          <w:kern w:val="0"/>
          <w:sz w:val="30"/>
          <w:lang w:eastAsia="ja-JP"/>
        </w:rPr>
        <w:t>an'amta</w:t>
      </w:r>
      <w:proofErr w:type="spellEnd"/>
      <w:r w:rsidR="0083674E" w:rsidRPr="0083674E">
        <w:rPr>
          <w:rFonts w:ascii="Goudy Old Style" w:eastAsiaTheme="majorEastAsia" w:hAnsi="Goudy Old Style" w:cstheme="majorBidi"/>
          <w:b w:val="0"/>
          <w:bCs w:val="0"/>
          <w:i/>
          <w:color w:val="806000" w:themeColor="accent4" w:themeShade="80"/>
          <w:kern w:val="0"/>
          <w:sz w:val="30"/>
          <w:lang w:eastAsia="ja-JP"/>
        </w:rPr>
        <w:t xml:space="preserve"> '</w:t>
      </w:r>
      <w:proofErr w:type="spellStart"/>
      <w:r w:rsidR="0083674E" w:rsidRPr="0083674E">
        <w:rPr>
          <w:rFonts w:ascii="Goudy Old Style" w:eastAsiaTheme="majorEastAsia" w:hAnsi="Goudy Old Style" w:cstheme="majorBidi"/>
          <w:b w:val="0"/>
          <w:bCs w:val="0"/>
          <w:i/>
          <w:color w:val="806000" w:themeColor="accent4" w:themeShade="80"/>
          <w:kern w:val="0"/>
          <w:sz w:val="30"/>
          <w:lang w:eastAsia="ja-JP"/>
        </w:rPr>
        <w:t>alayhim</w:t>
      </w:r>
      <w:proofErr w:type="spellEnd"/>
      <w:r w:rsidR="0083674E" w:rsidRPr="0083674E">
        <w:rPr>
          <w:rFonts w:ascii="Goudy Old Style" w:eastAsiaTheme="majorEastAsia" w:hAnsi="Goudy Old Style" w:cstheme="majorBidi"/>
          <w:b w:val="0"/>
          <w:bCs w:val="0"/>
          <w:i/>
          <w:color w:val="806000" w:themeColor="accent4" w:themeShade="80"/>
          <w:kern w:val="0"/>
          <w:sz w:val="30"/>
          <w:lang w:eastAsia="ja-JP"/>
        </w:rPr>
        <w:t>)</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Consider this: the positioning of the Qur'an's words like pearls is not on one string, but in a multiplicity of embroideries resulting from the interweaving of lines of different relationships, close and distant, apparent and hidden. For the basis of the </w:t>
      </w:r>
      <w:proofErr w:type="spellStart"/>
      <w:r w:rsidRPr="009361BC">
        <w:rPr>
          <w:rFonts w:ascii="Goudy Old Style" w:hAnsi="Goudy Old Style"/>
          <w:color w:val="000000" w:themeColor="text1"/>
        </w:rPr>
        <w:t>miraculousness</w:t>
      </w:r>
      <w:proofErr w:type="spellEnd"/>
      <w:r w:rsidRPr="009361BC">
        <w:rPr>
          <w:rFonts w:ascii="Goudy Old Style" w:hAnsi="Goudy Old Style"/>
          <w:color w:val="000000" w:themeColor="text1"/>
        </w:rPr>
        <w:t xml:space="preserve"> after the conciseness is this embroidery.</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For example,</w:t>
      </w:r>
      <w:r w:rsidRPr="009361BC">
        <w:rPr>
          <w:rFonts w:ascii="Goudy Old Style" w:hAnsi="Goudy Old Style"/>
          <w:i/>
          <w:iCs/>
          <w:color w:val="000000" w:themeColor="text1"/>
        </w:rPr>
        <w:t xml:space="preserve"> “The way of those whom </w:t>
      </w:r>
      <w:proofErr w:type="gramStart"/>
      <w:r w:rsidRPr="009361BC">
        <w:rPr>
          <w:rFonts w:ascii="Goudy Old Style" w:hAnsi="Goudy Old Style"/>
          <w:i/>
          <w:iCs/>
          <w:color w:val="000000" w:themeColor="text1"/>
        </w:rPr>
        <w:t>You</w:t>
      </w:r>
      <w:proofErr w:type="gramEnd"/>
      <w:r w:rsidRPr="009361BC">
        <w:rPr>
          <w:rFonts w:ascii="Goudy Old Style" w:hAnsi="Goudy Old Style"/>
          <w:i/>
          <w:iCs/>
          <w:color w:val="000000" w:themeColor="text1"/>
        </w:rPr>
        <w:t xml:space="preserve"> have blessed (</w:t>
      </w:r>
      <w:proofErr w:type="spellStart"/>
      <w:r w:rsidRPr="009361BC">
        <w:rPr>
          <w:rFonts w:ascii="Goudy Old Style" w:hAnsi="Goudy Old Style"/>
          <w:i/>
          <w:iCs/>
          <w:color w:val="000000" w:themeColor="text1"/>
        </w:rPr>
        <w:t>Sirât</w:t>
      </w:r>
      <w:proofErr w:type="spellEnd"/>
      <w:r w:rsidRPr="009361BC">
        <w:rPr>
          <w:rFonts w:ascii="Goudy Old Style" w:hAnsi="Goudy Old Style"/>
          <w:i/>
          <w:iCs/>
          <w:color w:val="000000" w:themeColor="text1"/>
        </w:rPr>
        <w:t xml:space="preserve"> </w:t>
      </w:r>
      <w:proofErr w:type="spellStart"/>
      <w:r w:rsidRPr="009361BC">
        <w:rPr>
          <w:rFonts w:ascii="Goudy Old Style" w:hAnsi="Goudy Old Style"/>
          <w:i/>
          <w:iCs/>
          <w:color w:val="000000" w:themeColor="text1"/>
        </w:rPr>
        <w:t>alladhîna</w:t>
      </w:r>
      <w:proofErr w:type="spellEnd"/>
      <w:r w:rsidRPr="009361BC">
        <w:rPr>
          <w:rFonts w:ascii="Goudy Old Style" w:hAnsi="Goudy Old Style"/>
          <w:i/>
          <w:iCs/>
          <w:color w:val="000000" w:themeColor="text1"/>
        </w:rPr>
        <w:t xml:space="preserve"> </w:t>
      </w:r>
      <w:proofErr w:type="spellStart"/>
      <w:r w:rsidRPr="009361BC">
        <w:rPr>
          <w:rFonts w:ascii="Goudy Old Style" w:hAnsi="Goudy Old Style"/>
          <w:i/>
          <w:iCs/>
          <w:color w:val="000000" w:themeColor="text1"/>
        </w:rPr>
        <w:t>an'amta</w:t>
      </w:r>
      <w:proofErr w:type="spellEnd"/>
      <w:r w:rsidRPr="009361BC">
        <w:rPr>
          <w:rFonts w:ascii="Goudy Old Style" w:hAnsi="Goudy Old Style"/>
          <w:i/>
          <w:iCs/>
          <w:color w:val="000000" w:themeColor="text1"/>
        </w:rPr>
        <w:t xml:space="preserve"> '</w:t>
      </w:r>
      <w:proofErr w:type="spellStart"/>
      <w:r w:rsidRPr="009361BC">
        <w:rPr>
          <w:rFonts w:ascii="Goudy Old Style" w:hAnsi="Goudy Old Style"/>
          <w:i/>
          <w:iCs/>
          <w:color w:val="000000" w:themeColor="text1"/>
        </w:rPr>
        <w:t>alayhim</w:t>
      </w:r>
      <w:proofErr w:type="spellEnd"/>
      <w:r w:rsidRPr="009361BC">
        <w:rPr>
          <w:rFonts w:ascii="Goudy Old Style" w:hAnsi="Goudy Old Style"/>
          <w:i/>
          <w:iCs/>
          <w:color w:val="000000" w:themeColor="text1"/>
        </w:rPr>
        <w:t>)”</w:t>
      </w:r>
      <w:r w:rsidRPr="009361BC">
        <w:rPr>
          <w:rFonts w:ascii="Goudy Old Style" w:hAnsi="Goudy Old Style"/>
          <w:color w:val="000000" w:themeColor="text1"/>
        </w:rPr>
        <w:t xml:space="preserve"> has a relationship with</w:t>
      </w:r>
      <w:r w:rsidRPr="009361BC">
        <w:rPr>
          <w:rFonts w:ascii="Goudy Old Style" w:hAnsi="Goudy Old Style"/>
          <w:i/>
          <w:iCs/>
          <w:color w:val="000000" w:themeColor="text1"/>
        </w:rPr>
        <w:t xml:space="preserve"> “All praise be to God”</w:t>
      </w:r>
      <w:r w:rsidRPr="009361BC">
        <w:rPr>
          <w:rFonts w:ascii="Goudy Old Style" w:hAnsi="Goudy Old Style"/>
          <w:color w:val="000000" w:themeColor="text1"/>
        </w:rPr>
        <w:t xml:space="preserve"> because bounty</w:t>
      </w:r>
      <w:r w:rsidRPr="009361BC">
        <w:rPr>
          <w:rFonts w:ascii="Goudy Old Style" w:hAnsi="Goudy Old Style"/>
          <w:i/>
          <w:iCs/>
          <w:color w:val="000000" w:themeColor="text1"/>
        </w:rPr>
        <w:t xml:space="preserve"> (al-</w:t>
      </w:r>
      <w:proofErr w:type="spellStart"/>
      <w:r w:rsidRPr="009361BC">
        <w:rPr>
          <w:rFonts w:ascii="Goudy Old Style" w:hAnsi="Goudy Old Style"/>
          <w:i/>
          <w:iCs/>
          <w:color w:val="000000" w:themeColor="text1"/>
        </w:rPr>
        <w:t>ni'ma</w:t>
      </w:r>
      <w:proofErr w:type="spellEnd"/>
      <w:r w:rsidRPr="009361BC">
        <w:rPr>
          <w:rFonts w:ascii="Goudy Old Style" w:hAnsi="Goudy Old Style"/>
          <w:i/>
          <w:iCs/>
          <w:color w:val="000000" w:themeColor="text1"/>
        </w:rPr>
        <w:t>)</w:t>
      </w:r>
      <w:r w:rsidRPr="009361BC">
        <w:rPr>
          <w:rFonts w:ascii="Goudy Old Style" w:hAnsi="Goudy Old Style"/>
          <w:color w:val="000000" w:themeColor="text1"/>
        </w:rPr>
        <w:t xml:space="preserve"> is the corollary of</w:t>
      </w:r>
      <w:r w:rsidRPr="009361BC">
        <w:rPr>
          <w:rFonts w:ascii="Goudy Old Style" w:hAnsi="Goudy Old Style"/>
          <w:i/>
          <w:iCs/>
          <w:color w:val="000000" w:themeColor="text1"/>
        </w:rPr>
        <w:t xml:space="preserve"> “praise”</w:t>
      </w:r>
    </w:p>
    <w:p w:rsidR="00215323" w:rsidRPr="009361BC" w:rsidRDefault="00215323" w:rsidP="008237CB">
      <w:pPr>
        <w:pStyle w:val="ListParagraph"/>
        <w:numPr>
          <w:ilvl w:val="0"/>
          <w:numId w:val="1"/>
        </w:numPr>
        <w:spacing w:before="120" w:line="360" w:lineRule="auto"/>
        <w:contextualSpacing w:val="0"/>
        <w:jc w:val="both"/>
        <w:rPr>
          <w:rFonts w:ascii="Goudy Old Style" w:hAnsi="Goudy Old Style"/>
          <w:color w:val="000000" w:themeColor="text1"/>
        </w:rPr>
      </w:pPr>
      <w:r w:rsidRPr="009361BC">
        <w:rPr>
          <w:rFonts w:ascii="Goudy Old Style" w:hAnsi="Goudy Old Style"/>
          <w:color w:val="000000" w:themeColor="text1"/>
        </w:rPr>
        <w:t>and with</w:t>
      </w:r>
      <w:r w:rsidRPr="009361BC">
        <w:rPr>
          <w:rFonts w:ascii="Goudy Old Style" w:hAnsi="Goudy Old Style"/>
          <w:i/>
          <w:iCs/>
          <w:color w:val="000000" w:themeColor="text1"/>
        </w:rPr>
        <w:t xml:space="preserve"> “Lord and Sustainer of all the worlds”</w:t>
      </w:r>
      <w:r w:rsidRPr="009361BC">
        <w:rPr>
          <w:rFonts w:ascii="Goudy Old Style" w:hAnsi="Goudy Old Style"/>
          <w:color w:val="000000" w:themeColor="text1"/>
        </w:rPr>
        <w:t xml:space="preserve"> because perfect sustaining and raising is through the continual bestowal of bounties</w:t>
      </w:r>
      <w:r w:rsidRPr="009361BC">
        <w:rPr>
          <w:rFonts w:ascii="Goudy Old Style" w:hAnsi="Goudy Old Style"/>
          <w:i/>
          <w:iCs/>
          <w:color w:val="000000" w:themeColor="text1"/>
        </w:rPr>
        <w:t xml:space="preserve"> (al-</w:t>
      </w:r>
      <w:proofErr w:type="spellStart"/>
      <w:r w:rsidRPr="009361BC">
        <w:rPr>
          <w:rFonts w:ascii="Goudy Old Style" w:hAnsi="Goudy Old Style"/>
          <w:i/>
          <w:iCs/>
          <w:color w:val="000000" w:themeColor="text1"/>
        </w:rPr>
        <w:t>ni'am</w:t>
      </w:r>
      <w:proofErr w:type="spellEnd"/>
      <w:r w:rsidRPr="009361BC">
        <w:rPr>
          <w:rFonts w:ascii="Goudy Old Style" w:hAnsi="Goudy Old Style"/>
          <w:i/>
          <w:iCs/>
          <w:color w:val="000000" w:themeColor="text1"/>
        </w:rPr>
        <w:t>)</w:t>
      </w:r>
    </w:p>
    <w:p w:rsidR="00215323" w:rsidRPr="009361BC" w:rsidRDefault="00215323" w:rsidP="008237CB">
      <w:pPr>
        <w:pStyle w:val="ListParagraph"/>
        <w:numPr>
          <w:ilvl w:val="0"/>
          <w:numId w:val="1"/>
        </w:numPr>
        <w:spacing w:before="120" w:line="360" w:lineRule="auto"/>
        <w:contextualSpacing w:val="0"/>
        <w:jc w:val="both"/>
        <w:rPr>
          <w:rFonts w:ascii="Goudy Old Style" w:hAnsi="Goudy Old Style"/>
          <w:color w:val="000000" w:themeColor="text1"/>
        </w:rPr>
      </w:pPr>
      <w:r w:rsidRPr="009361BC">
        <w:rPr>
          <w:rFonts w:ascii="Goudy Old Style" w:hAnsi="Goudy Old Style"/>
          <w:color w:val="000000" w:themeColor="text1"/>
        </w:rPr>
        <w:t>and with</w:t>
      </w:r>
      <w:r w:rsidRPr="009361BC">
        <w:rPr>
          <w:rFonts w:ascii="Goudy Old Style" w:hAnsi="Goudy Old Style"/>
          <w:i/>
          <w:iCs/>
          <w:color w:val="000000" w:themeColor="text1"/>
        </w:rPr>
        <w:t xml:space="preserve"> “the Most Merciful, All-Compassionate,”</w:t>
      </w:r>
      <w:r w:rsidRPr="009361BC">
        <w:rPr>
          <w:rFonts w:ascii="Goudy Old Style" w:hAnsi="Goudy Old Style"/>
          <w:color w:val="000000" w:themeColor="text1"/>
        </w:rPr>
        <w:t xml:space="preserve"> because the recipients of bounty - I mean the prophets, the martyrs who witness to the</w:t>
      </w:r>
    </w:p>
    <w:p w:rsidR="00215323" w:rsidRPr="009361BC" w:rsidRDefault="00215323" w:rsidP="008237CB">
      <w:pPr>
        <w:pStyle w:val="ListParagraph"/>
        <w:numPr>
          <w:ilvl w:val="0"/>
          <w:numId w:val="1"/>
        </w:numPr>
        <w:spacing w:before="120" w:line="360" w:lineRule="auto"/>
        <w:contextualSpacing w:val="0"/>
        <w:jc w:val="both"/>
        <w:rPr>
          <w:rFonts w:ascii="Goudy Old Style" w:hAnsi="Goudy Old Style"/>
          <w:color w:val="000000" w:themeColor="text1"/>
        </w:rPr>
      </w:pPr>
      <w:r w:rsidRPr="009361BC">
        <w:rPr>
          <w:rFonts w:ascii="Goudy Old Style" w:hAnsi="Goudy Old Style"/>
          <w:color w:val="000000" w:themeColor="text1"/>
        </w:rPr>
        <w:t>Truth, and the righteous - are a mercy to the worlds and evident exemplars of mercy;</w:t>
      </w:r>
    </w:p>
    <w:p w:rsidR="00215323" w:rsidRPr="009361BC" w:rsidRDefault="00215323" w:rsidP="008237CB">
      <w:pPr>
        <w:pStyle w:val="ListParagraph"/>
        <w:numPr>
          <w:ilvl w:val="0"/>
          <w:numId w:val="1"/>
        </w:numPr>
        <w:spacing w:before="120" w:line="360" w:lineRule="auto"/>
        <w:contextualSpacing w:val="0"/>
        <w:jc w:val="both"/>
        <w:rPr>
          <w:rFonts w:ascii="Goudy Old Style" w:hAnsi="Goudy Old Style"/>
          <w:color w:val="000000" w:themeColor="text1"/>
        </w:rPr>
      </w:pPr>
      <w:r w:rsidRPr="009361BC">
        <w:rPr>
          <w:rFonts w:ascii="Goudy Old Style" w:hAnsi="Goudy Old Style"/>
          <w:color w:val="000000" w:themeColor="text1"/>
        </w:rPr>
        <w:t>and with “</w:t>
      </w:r>
      <w:r w:rsidRPr="009361BC">
        <w:rPr>
          <w:rFonts w:ascii="Goudy Old Style" w:hAnsi="Goudy Old Style"/>
          <w:i/>
          <w:iCs/>
          <w:color w:val="000000" w:themeColor="text1"/>
        </w:rPr>
        <w:t>Owner of the Day of Judgement (</w:t>
      </w:r>
      <w:proofErr w:type="spellStart"/>
      <w:r w:rsidRPr="009361BC">
        <w:rPr>
          <w:rFonts w:ascii="Goudy Old Style" w:hAnsi="Goudy Old Style"/>
          <w:i/>
          <w:iCs/>
          <w:color w:val="000000" w:themeColor="text1"/>
        </w:rPr>
        <w:t>mâlik</w:t>
      </w:r>
      <w:proofErr w:type="spellEnd"/>
      <w:r w:rsidRPr="009361BC">
        <w:rPr>
          <w:rFonts w:ascii="Goudy Old Style" w:hAnsi="Goudy Old Style"/>
          <w:i/>
          <w:iCs/>
          <w:color w:val="000000" w:themeColor="text1"/>
        </w:rPr>
        <w:t xml:space="preserve"> al-</w:t>
      </w:r>
      <w:proofErr w:type="spellStart"/>
      <w:r w:rsidRPr="009361BC">
        <w:rPr>
          <w:rFonts w:ascii="Goudy Old Style" w:hAnsi="Goudy Old Style"/>
          <w:i/>
          <w:iCs/>
          <w:color w:val="000000" w:themeColor="text1"/>
        </w:rPr>
        <w:t>yawm</w:t>
      </w:r>
      <w:proofErr w:type="spellEnd"/>
      <w:r w:rsidRPr="009361BC">
        <w:rPr>
          <w:rFonts w:ascii="Goudy Old Style" w:hAnsi="Goudy Old Style"/>
          <w:i/>
          <w:iCs/>
          <w:color w:val="000000" w:themeColor="text1"/>
        </w:rPr>
        <w:t xml:space="preserve"> </w:t>
      </w:r>
      <w:proofErr w:type="spellStart"/>
      <w:r w:rsidRPr="009361BC">
        <w:rPr>
          <w:rFonts w:ascii="Goudy Old Style" w:hAnsi="Goudy Old Style"/>
          <w:i/>
          <w:iCs/>
          <w:color w:val="000000" w:themeColor="text1"/>
        </w:rPr>
        <w:t>ad-din</w:t>
      </w:r>
      <w:proofErr w:type="spellEnd"/>
      <w:r w:rsidRPr="009361BC">
        <w:rPr>
          <w:rFonts w:ascii="Goudy Old Style" w:hAnsi="Goudy Old Style"/>
          <w:i/>
          <w:iCs/>
          <w:color w:val="000000" w:themeColor="text1"/>
        </w:rPr>
        <w:t xml:space="preserve">),” </w:t>
      </w:r>
      <w:r w:rsidRPr="009361BC">
        <w:rPr>
          <w:rFonts w:ascii="Goudy Old Style" w:hAnsi="Goudy Old Style"/>
          <w:color w:val="000000" w:themeColor="text1"/>
        </w:rPr>
        <w:t>because religion</w:t>
      </w:r>
      <w:r w:rsidRPr="009361BC">
        <w:rPr>
          <w:rFonts w:ascii="Goudy Old Style" w:hAnsi="Goudy Old Style"/>
          <w:i/>
          <w:iCs/>
          <w:color w:val="000000" w:themeColor="text1"/>
        </w:rPr>
        <w:t xml:space="preserve"> (din)</w:t>
      </w:r>
      <w:r w:rsidRPr="009361BC">
        <w:rPr>
          <w:rFonts w:ascii="Goudy Old Style" w:hAnsi="Goudy Old Style"/>
          <w:color w:val="000000" w:themeColor="text1"/>
        </w:rPr>
        <w:t xml:space="preserve"> is the perfect bounty;</w:t>
      </w:r>
    </w:p>
    <w:p w:rsidR="00215323" w:rsidRPr="009361BC" w:rsidRDefault="00215323" w:rsidP="008237CB">
      <w:pPr>
        <w:pStyle w:val="ListParagraph"/>
        <w:numPr>
          <w:ilvl w:val="0"/>
          <w:numId w:val="1"/>
        </w:numPr>
        <w:spacing w:before="120" w:line="360" w:lineRule="auto"/>
        <w:contextualSpacing w:val="0"/>
        <w:jc w:val="both"/>
        <w:rPr>
          <w:rFonts w:ascii="Goudy Old Style" w:hAnsi="Goudy Old Style"/>
          <w:color w:val="000000" w:themeColor="text1"/>
        </w:rPr>
      </w:pPr>
      <w:r w:rsidRPr="009361BC">
        <w:rPr>
          <w:rFonts w:ascii="Goudy Old Style" w:hAnsi="Goudy Old Style"/>
          <w:color w:val="000000" w:themeColor="text1"/>
        </w:rPr>
        <w:t>and with “</w:t>
      </w:r>
      <w:r w:rsidRPr="009361BC">
        <w:rPr>
          <w:rFonts w:ascii="Goudy Old Style" w:hAnsi="Goudy Old Style"/>
          <w:i/>
          <w:iCs/>
          <w:color w:val="000000" w:themeColor="text1"/>
        </w:rPr>
        <w:t>do we worship,”</w:t>
      </w:r>
      <w:r w:rsidRPr="009361BC">
        <w:rPr>
          <w:rFonts w:ascii="Goudy Old Style" w:hAnsi="Goudy Old Style"/>
          <w:color w:val="000000" w:themeColor="text1"/>
        </w:rPr>
        <w:t xml:space="preserve"> because they are foremost in worship;</w:t>
      </w:r>
    </w:p>
    <w:p w:rsidR="00215323" w:rsidRPr="009361BC" w:rsidRDefault="00215323" w:rsidP="008237CB">
      <w:pPr>
        <w:pStyle w:val="ListParagraph"/>
        <w:numPr>
          <w:ilvl w:val="0"/>
          <w:numId w:val="1"/>
        </w:numPr>
        <w:spacing w:before="120" w:line="360" w:lineRule="auto"/>
        <w:contextualSpacing w:val="0"/>
        <w:jc w:val="both"/>
        <w:rPr>
          <w:rFonts w:ascii="Goudy Old Style" w:hAnsi="Goudy Old Style"/>
          <w:color w:val="000000" w:themeColor="text1"/>
        </w:rPr>
      </w:pPr>
      <w:r w:rsidRPr="009361BC">
        <w:rPr>
          <w:rFonts w:ascii="Goudy Old Style" w:hAnsi="Goudy Old Style"/>
          <w:color w:val="000000" w:themeColor="text1"/>
        </w:rPr>
        <w:lastRenderedPageBreak/>
        <w:t>and with “</w:t>
      </w:r>
      <w:r w:rsidRPr="009361BC">
        <w:rPr>
          <w:rFonts w:ascii="Goudy Old Style" w:hAnsi="Goudy Old Style"/>
          <w:i/>
          <w:iCs/>
          <w:color w:val="000000" w:themeColor="text1"/>
        </w:rPr>
        <w:t>do we seek help,”</w:t>
      </w:r>
      <w:r w:rsidRPr="009361BC">
        <w:rPr>
          <w:rFonts w:ascii="Goudy Old Style" w:hAnsi="Goudy Old Style"/>
          <w:color w:val="000000" w:themeColor="text1"/>
        </w:rPr>
        <w:t xml:space="preserve"> because they have been graced with success in response to their request for help;</w:t>
      </w:r>
    </w:p>
    <w:p w:rsidR="00215323" w:rsidRPr="009361BC" w:rsidRDefault="00215323" w:rsidP="008237CB">
      <w:pPr>
        <w:pStyle w:val="ListParagraph"/>
        <w:numPr>
          <w:ilvl w:val="0"/>
          <w:numId w:val="1"/>
        </w:numPr>
        <w:spacing w:before="120" w:line="360" w:lineRule="auto"/>
        <w:contextualSpacing w:val="0"/>
        <w:jc w:val="both"/>
        <w:rPr>
          <w:rFonts w:ascii="Goudy Old Style" w:hAnsi="Goudy Old Style"/>
          <w:color w:val="000000" w:themeColor="text1"/>
        </w:rPr>
      </w:pPr>
      <w:r w:rsidRPr="009361BC">
        <w:rPr>
          <w:rFonts w:ascii="Goudy Old Style" w:hAnsi="Goudy Old Style"/>
          <w:color w:val="000000" w:themeColor="text1"/>
        </w:rPr>
        <w:t>and with “</w:t>
      </w:r>
      <w:r w:rsidRPr="009361BC">
        <w:rPr>
          <w:rFonts w:ascii="Goudy Old Style" w:hAnsi="Goudy Old Style"/>
          <w:i/>
          <w:iCs/>
          <w:color w:val="000000" w:themeColor="text1"/>
        </w:rPr>
        <w:t>Guide us,”</w:t>
      </w:r>
      <w:r w:rsidRPr="009361BC">
        <w:rPr>
          <w:rFonts w:ascii="Goudy Old Style" w:hAnsi="Goudy Old Style"/>
          <w:color w:val="000000" w:themeColor="text1"/>
        </w:rPr>
        <w:t xml:space="preserve"> because according to the meaning of “</w:t>
      </w:r>
      <w:r w:rsidRPr="009361BC">
        <w:rPr>
          <w:rFonts w:ascii="Goudy Old Style" w:hAnsi="Goudy Old Style"/>
          <w:i/>
          <w:iCs/>
          <w:color w:val="000000" w:themeColor="text1"/>
        </w:rPr>
        <w:t>Follow then their guidance,</w:t>
      </w:r>
      <w:r w:rsidRPr="009361BC">
        <w:rPr>
          <w:rFonts w:ascii="Goudy Old Style" w:hAnsi="Goudy Old Style"/>
          <w:color w:val="000000" w:themeColor="text1"/>
        </w:rPr>
        <w:t>”(6:90) they are the finest models;</w:t>
      </w:r>
    </w:p>
    <w:p w:rsidR="00215323" w:rsidRPr="009361BC" w:rsidRDefault="00215323" w:rsidP="008237CB">
      <w:pPr>
        <w:pStyle w:val="ListParagraph"/>
        <w:numPr>
          <w:ilvl w:val="0"/>
          <w:numId w:val="1"/>
        </w:numPr>
        <w:spacing w:before="120" w:line="360" w:lineRule="auto"/>
        <w:contextualSpacing w:val="0"/>
        <w:jc w:val="both"/>
        <w:rPr>
          <w:rFonts w:ascii="Goudy Old Style" w:hAnsi="Goudy Old Style"/>
          <w:color w:val="000000" w:themeColor="text1"/>
        </w:rPr>
      </w:pPr>
      <w:proofErr w:type="gramStart"/>
      <w:r w:rsidRPr="009361BC">
        <w:rPr>
          <w:rFonts w:ascii="Goudy Old Style" w:hAnsi="Goudy Old Style"/>
          <w:color w:val="000000" w:themeColor="text1"/>
        </w:rPr>
        <w:t>and</w:t>
      </w:r>
      <w:proofErr w:type="gramEnd"/>
      <w:r w:rsidRPr="009361BC">
        <w:rPr>
          <w:rFonts w:ascii="Goudy Old Style" w:hAnsi="Goudy Old Style"/>
          <w:color w:val="000000" w:themeColor="text1"/>
        </w:rPr>
        <w:t xml:space="preserve"> with</w:t>
      </w:r>
      <w:r w:rsidRPr="009361BC">
        <w:rPr>
          <w:rFonts w:ascii="Goudy Old Style" w:hAnsi="Goudy Old Style"/>
          <w:i/>
          <w:iCs/>
          <w:color w:val="000000" w:themeColor="text1"/>
        </w:rPr>
        <w:t xml:space="preserve"> “the Straight Path”</w:t>
      </w:r>
      <w:r w:rsidRPr="009361BC">
        <w:rPr>
          <w:rFonts w:ascii="Goudy Old Style" w:hAnsi="Goudy Old Style"/>
          <w:color w:val="000000" w:themeColor="text1"/>
        </w:rPr>
        <w:t xml:space="preserve"> because clearly the straight path is confined to their way. This is an example, so carry on in the same way.</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In the word “</w:t>
      </w:r>
      <w:r w:rsidRPr="009361BC">
        <w:rPr>
          <w:rFonts w:ascii="Goudy Old Style" w:hAnsi="Goudy Old Style"/>
          <w:i/>
          <w:iCs/>
          <w:color w:val="000000" w:themeColor="text1"/>
        </w:rPr>
        <w:t>path (al-</w:t>
      </w:r>
      <w:proofErr w:type="spellStart"/>
      <w:r w:rsidRPr="009361BC">
        <w:rPr>
          <w:rFonts w:ascii="Goudy Old Style" w:hAnsi="Goudy Old Style"/>
          <w:i/>
          <w:iCs/>
          <w:color w:val="000000" w:themeColor="text1"/>
        </w:rPr>
        <w:t>sirât</w:t>
      </w:r>
      <w:proofErr w:type="spellEnd"/>
      <w:r w:rsidRPr="009361BC">
        <w:rPr>
          <w:rFonts w:ascii="Goudy Old Style" w:hAnsi="Goudy Old Style"/>
          <w:i/>
          <w:iCs/>
          <w:color w:val="000000" w:themeColor="text1"/>
        </w:rPr>
        <w:t>)”</w:t>
      </w:r>
      <w:r w:rsidRPr="009361BC">
        <w:rPr>
          <w:rFonts w:ascii="Goudy Old Style" w:hAnsi="Goudy Old Style"/>
          <w:color w:val="000000" w:themeColor="text1"/>
        </w:rPr>
        <w:t xml:space="preserve"> is an indication that their way is passable, and has restricted sides so that those who travel down it will not stray from it.</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In</w:t>
      </w:r>
      <w:r w:rsidRPr="009361BC">
        <w:rPr>
          <w:rFonts w:ascii="Goudy Old Style" w:hAnsi="Goudy Old Style"/>
          <w:i/>
          <w:iCs/>
          <w:color w:val="000000" w:themeColor="text1"/>
        </w:rPr>
        <w:t xml:space="preserve"> “those whom (</w:t>
      </w:r>
      <w:proofErr w:type="spellStart"/>
      <w:r w:rsidRPr="009361BC">
        <w:rPr>
          <w:rFonts w:ascii="Goudy Old Style" w:hAnsi="Goudy Old Style"/>
          <w:i/>
          <w:iCs/>
          <w:color w:val="000000" w:themeColor="text1"/>
        </w:rPr>
        <w:t>alladhîna</w:t>
      </w:r>
      <w:proofErr w:type="spellEnd"/>
      <w:r w:rsidRPr="009361BC">
        <w:rPr>
          <w:rFonts w:ascii="Goudy Old Style" w:hAnsi="Goudy Old Style"/>
          <w:i/>
          <w:iCs/>
          <w:color w:val="000000" w:themeColor="text1"/>
        </w:rPr>
        <w:t>)”</w:t>
      </w:r>
      <w:r w:rsidRPr="009361BC">
        <w:rPr>
          <w:rFonts w:ascii="Goudy Old Style" w:hAnsi="Goudy Old Style"/>
          <w:color w:val="000000" w:themeColor="text1"/>
        </w:rPr>
        <w:t xml:space="preserve"> - since it is a relative pronoun and it is the function of the relative pronoun to describe things known to the listener -is an indication to the exaltedness of their rank, and their refulgent shining in the darkness of mankind, as if they are obvious to all listeners even if they do not search or enquire. While </w:t>
      </w:r>
      <w:proofErr w:type="gramStart"/>
      <w:r w:rsidRPr="009361BC">
        <w:rPr>
          <w:rFonts w:ascii="Goudy Old Style" w:hAnsi="Goudy Old Style"/>
          <w:color w:val="000000" w:themeColor="text1"/>
        </w:rPr>
        <w:t>its</w:t>
      </w:r>
      <w:proofErr w:type="gramEnd"/>
      <w:r w:rsidRPr="009361BC">
        <w:rPr>
          <w:rFonts w:ascii="Goudy Old Style" w:hAnsi="Goudy Old Style"/>
          <w:color w:val="000000" w:themeColor="text1"/>
        </w:rPr>
        <w:t xml:space="preserve"> being plural indicates the possibility of following their way, and corroborated by the constant consensus concerning it, its Tightness, since </w:t>
      </w:r>
      <w:r w:rsidRPr="0083674E">
        <w:rPr>
          <w:rFonts w:ascii="Goudy Old Style" w:hAnsi="Goudy Old Style"/>
          <w:i/>
          <w:color w:val="000000" w:themeColor="text1"/>
        </w:rPr>
        <w:t>“</w:t>
      </w:r>
      <w:proofErr w:type="spellStart"/>
      <w:r w:rsidRPr="0083674E">
        <w:rPr>
          <w:rFonts w:ascii="Goudy Old Style" w:hAnsi="Goudy Old Style"/>
          <w:i/>
          <w:color w:val="000000" w:themeColor="text1"/>
        </w:rPr>
        <w:t>Allâh'</w:t>
      </w:r>
      <w:r w:rsidR="0083674E" w:rsidRPr="0083674E">
        <w:rPr>
          <w:rFonts w:ascii="Goudy Old Style" w:hAnsi="Goudy Old Style"/>
          <w:i/>
          <w:color w:val="000000" w:themeColor="text1"/>
        </w:rPr>
        <w:t>s</w:t>
      </w:r>
      <w:proofErr w:type="spellEnd"/>
      <w:r w:rsidR="0083674E" w:rsidRPr="0083674E">
        <w:rPr>
          <w:rFonts w:ascii="Goudy Old Style" w:hAnsi="Goudy Old Style"/>
          <w:i/>
          <w:color w:val="000000" w:themeColor="text1"/>
        </w:rPr>
        <w:t xml:space="preserve"> power is with the community.”</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In the use of the perfect tense for “</w:t>
      </w:r>
      <w:r w:rsidRPr="009361BC">
        <w:rPr>
          <w:rFonts w:ascii="Goudy Old Style" w:hAnsi="Goudy Old Style"/>
          <w:i/>
          <w:iCs/>
          <w:color w:val="000000" w:themeColor="text1"/>
        </w:rPr>
        <w:t>You have blessed (</w:t>
      </w:r>
      <w:proofErr w:type="spellStart"/>
      <w:r w:rsidRPr="009361BC">
        <w:rPr>
          <w:rFonts w:ascii="Goudy Old Style" w:hAnsi="Goudy Old Style"/>
          <w:i/>
          <w:iCs/>
          <w:color w:val="000000" w:themeColor="text1"/>
        </w:rPr>
        <w:t>an'amta</w:t>
      </w:r>
      <w:proofErr w:type="spellEnd"/>
      <w:r w:rsidRPr="009361BC">
        <w:rPr>
          <w:rFonts w:ascii="Goudy Old Style" w:hAnsi="Goudy Old Style"/>
          <w:i/>
          <w:iCs/>
          <w:color w:val="000000" w:themeColor="text1"/>
        </w:rPr>
        <w:t>)”</w:t>
      </w:r>
      <w:r w:rsidRPr="009361BC">
        <w:rPr>
          <w:rFonts w:ascii="Goudy Old Style" w:hAnsi="Goudy Old Style"/>
          <w:color w:val="000000" w:themeColor="text1"/>
        </w:rPr>
        <w:t xml:space="preserve"> is a hint to the means of requesting further bounty. And its use of the second person, addressing </w:t>
      </w:r>
      <w:proofErr w:type="spellStart"/>
      <w:r w:rsidRPr="009361BC">
        <w:rPr>
          <w:rFonts w:ascii="Goudy Old Style" w:hAnsi="Goudy Old Style"/>
          <w:color w:val="000000" w:themeColor="text1"/>
        </w:rPr>
        <w:t>Allâh</w:t>
      </w:r>
      <w:proofErr w:type="spellEnd"/>
      <w:r w:rsidRPr="009361BC">
        <w:rPr>
          <w:rFonts w:ascii="Goudy Old Style" w:hAnsi="Goudy Old Style"/>
          <w:color w:val="000000" w:themeColor="text1"/>
        </w:rPr>
        <w:t xml:space="preserve"> directly, indicates that it is an intercessor, as though one is saying: </w:t>
      </w:r>
      <w:r w:rsidRPr="009361BC">
        <w:rPr>
          <w:rFonts w:ascii="Goudy Old Style" w:hAnsi="Goudy Old Style"/>
          <w:i/>
          <w:color w:val="000000" w:themeColor="text1"/>
        </w:rPr>
        <w:t xml:space="preserve">“O my God! You are the </w:t>
      </w:r>
      <w:proofErr w:type="spellStart"/>
      <w:r w:rsidRPr="009361BC">
        <w:rPr>
          <w:rFonts w:ascii="Goudy Old Style" w:hAnsi="Goudy Old Style"/>
          <w:i/>
          <w:color w:val="000000" w:themeColor="text1"/>
        </w:rPr>
        <w:t>bestower</w:t>
      </w:r>
      <w:proofErr w:type="spellEnd"/>
      <w:r w:rsidRPr="009361BC">
        <w:rPr>
          <w:rFonts w:ascii="Goudy Old Style" w:hAnsi="Goudy Old Style"/>
          <w:i/>
          <w:color w:val="000000" w:themeColor="text1"/>
        </w:rPr>
        <w:t xml:space="preserve"> of bounty and in </w:t>
      </w:r>
      <w:proofErr w:type="gramStart"/>
      <w:r w:rsidRPr="009361BC">
        <w:rPr>
          <w:rFonts w:ascii="Goudy Old Style" w:hAnsi="Goudy Old Style"/>
          <w:i/>
          <w:color w:val="000000" w:themeColor="text1"/>
        </w:rPr>
        <w:t>Your</w:t>
      </w:r>
      <w:proofErr w:type="gramEnd"/>
      <w:r w:rsidRPr="009361BC">
        <w:rPr>
          <w:rFonts w:ascii="Goudy Old Style" w:hAnsi="Goudy Old Style"/>
          <w:i/>
          <w:color w:val="000000" w:themeColor="text1"/>
        </w:rPr>
        <w:t xml:space="preserve"> grace have bestowed it before; so bestow it on me again, even though I am not worthy.”</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And in</w:t>
      </w:r>
      <w:r w:rsidRPr="009361BC">
        <w:rPr>
          <w:rFonts w:ascii="Goudy Old Style" w:hAnsi="Goudy Old Style"/>
          <w:i/>
          <w:iCs/>
          <w:color w:val="000000" w:themeColor="text1"/>
        </w:rPr>
        <w:t xml:space="preserve"> “on them ('</w:t>
      </w:r>
      <w:proofErr w:type="spellStart"/>
      <w:r w:rsidRPr="009361BC">
        <w:rPr>
          <w:rFonts w:ascii="Goudy Old Style" w:hAnsi="Goudy Old Style"/>
          <w:i/>
          <w:iCs/>
          <w:color w:val="000000" w:themeColor="text1"/>
        </w:rPr>
        <w:t>alayhim</w:t>
      </w:r>
      <w:proofErr w:type="spellEnd"/>
      <w:r w:rsidRPr="009361BC">
        <w:rPr>
          <w:rFonts w:ascii="Goudy Old Style" w:hAnsi="Goudy Old Style"/>
          <w:i/>
          <w:iCs/>
          <w:color w:val="000000" w:themeColor="text1"/>
        </w:rPr>
        <w:t>)”</w:t>
      </w:r>
      <w:r w:rsidRPr="009361BC">
        <w:rPr>
          <w:rFonts w:ascii="Goudy Old Style" w:hAnsi="Goudy Old Style"/>
          <w:color w:val="000000" w:themeColor="text1"/>
        </w:rPr>
        <w:t xml:space="preserve"> is an indication to the heavy burden that is divine </w:t>
      </w:r>
      <w:proofErr w:type="spellStart"/>
      <w:r w:rsidRPr="009361BC">
        <w:rPr>
          <w:rFonts w:ascii="Goudy Old Style" w:hAnsi="Goudy Old Style"/>
          <w:color w:val="000000" w:themeColor="text1"/>
        </w:rPr>
        <w:t>messengership</w:t>
      </w:r>
      <w:proofErr w:type="spellEnd"/>
      <w:r w:rsidRPr="009361BC">
        <w:rPr>
          <w:rFonts w:ascii="Goudy Old Style" w:hAnsi="Goudy Old Style"/>
          <w:color w:val="000000" w:themeColor="text1"/>
        </w:rPr>
        <w:t xml:space="preserve"> and the bearing of the Trust, and a sign that the Messengers are like high mountains on which pour down torrents of rain so that the plains may be flooded. As one part of the Qur'an expounds another, how beautifully “</w:t>
      </w:r>
      <w:r w:rsidRPr="009361BC">
        <w:rPr>
          <w:rFonts w:ascii="Goudy Old Style" w:hAnsi="Goudy Old Style"/>
          <w:i/>
          <w:iCs/>
          <w:color w:val="000000" w:themeColor="text1"/>
        </w:rPr>
        <w:t xml:space="preserve">Those whom </w:t>
      </w:r>
      <w:proofErr w:type="gramStart"/>
      <w:r w:rsidRPr="009361BC">
        <w:rPr>
          <w:rFonts w:ascii="Goudy Old Style" w:hAnsi="Goudy Old Style"/>
          <w:i/>
          <w:iCs/>
          <w:color w:val="000000" w:themeColor="text1"/>
        </w:rPr>
        <w:t>You</w:t>
      </w:r>
      <w:proofErr w:type="gramEnd"/>
      <w:r w:rsidRPr="009361BC">
        <w:rPr>
          <w:rFonts w:ascii="Goudy Old Style" w:hAnsi="Goudy Old Style"/>
          <w:i/>
          <w:iCs/>
          <w:color w:val="000000" w:themeColor="text1"/>
        </w:rPr>
        <w:t xml:space="preserve"> have blessed</w:t>
      </w:r>
      <w:r w:rsidRPr="009361BC">
        <w:rPr>
          <w:rFonts w:ascii="Goudy Old Style" w:hAnsi="Goudy Old Style"/>
          <w:color w:val="000000" w:themeColor="text1"/>
        </w:rPr>
        <w:t>” is expounded by</w:t>
      </w:r>
      <w:r w:rsidRPr="009361BC">
        <w:rPr>
          <w:rFonts w:ascii="Goudy Old Style" w:hAnsi="Goudy Old Style"/>
          <w:i/>
          <w:iCs/>
          <w:color w:val="000000" w:themeColor="text1"/>
        </w:rPr>
        <w:t xml:space="preserve"> “[they] are in the company of those on whom is the grace of </w:t>
      </w:r>
      <w:proofErr w:type="spellStart"/>
      <w:r w:rsidRPr="009361BC">
        <w:rPr>
          <w:rFonts w:ascii="Goudy Old Style" w:hAnsi="Goudy Old Style"/>
          <w:i/>
          <w:iCs/>
          <w:color w:val="000000" w:themeColor="text1"/>
        </w:rPr>
        <w:t>Allâh</w:t>
      </w:r>
      <w:proofErr w:type="spellEnd"/>
      <w:r w:rsidRPr="009361BC">
        <w:rPr>
          <w:rFonts w:ascii="Goudy Old Style" w:hAnsi="Goudy Old Style"/>
          <w:i/>
          <w:iCs/>
          <w:color w:val="000000" w:themeColor="text1"/>
        </w:rPr>
        <w:t xml:space="preserve"> - of the prophets, the veracious, the witnesses, and the righteous”</w:t>
      </w:r>
      <w:r w:rsidR="009361BC">
        <w:rPr>
          <w:rFonts w:ascii="Goudy Old Style" w:hAnsi="Goudy Old Style"/>
          <w:i/>
          <w:iCs/>
          <w:color w:val="000000" w:themeColor="text1"/>
        </w:rPr>
        <w:t xml:space="preserve"> </w:t>
      </w:r>
      <w:r w:rsidRPr="009361BC">
        <w:rPr>
          <w:rFonts w:ascii="Goudy Old Style" w:hAnsi="Goudy Old Style"/>
          <w:i/>
          <w:iCs/>
          <w:color w:val="000000" w:themeColor="text1"/>
          <w:sz w:val="20"/>
        </w:rPr>
        <w:t>(</w:t>
      </w:r>
      <w:r w:rsidRPr="009361BC">
        <w:rPr>
          <w:rFonts w:ascii="Goudy Old Style" w:hAnsi="Goudy Old Style"/>
          <w:color w:val="000000" w:themeColor="text1"/>
          <w:sz w:val="20"/>
        </w:rPr>
        <w:t>4:69)</w:t>
      </w:r>
      <w:r w:rsidRPr="009361BC">
        <w:rPr>
          <w:rFonts w:ascii="Goudy Old Style" w:hAnsi="Goudy Old Style"/>
          <w:color w:val="000000" w:themeColor="text1"/>
        </w:rPr>
        <w:t>!</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i/>
          <w:iCs/>
          <w:color w:val="000000" w:themeColor="text1"/>
        </w:rPr>
        <w:t>If you were to ask:</w:t>
      </w:r>
      <w:r w:rsidRPr="009361BC">
        <w:rPr>
          <w:rFonts w:ascii="Goudy Old Style" w:hAnsi="Goudy Old Style"/>
          <w:color w:val="000000" w:themeColor="text1"/>
        </w:rPr>
        <w:t xml:space="preserve"> The outlooks of the prophets are all different and their ways of worship are diverse. What is the reason for this?</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i/>
          <w:iCs/>
          <w:color w:val="000000" w:themeColor="text1"/>
        </w:rPr>
        <w:t>You would be told:</w:t>
      </w:r>
      <w:r w:rsidRPr="009361BC">
        <w:rPr>
          <w:rFonts w:ascii="Goudy Old Style" w:hAnsi="Goudy Old Style"/>
          <w:color w:val="000000" w:themeColor="text1"/>
        </w:rPr>
        <w:t xml:space="preserve"> The prophets are all followed in the principles of faith and fundamental rules, for these are constant and fixed; unlike secondary matters, the nature of which is to change in the </w:t>
      </w:r>
      <w:r w:rsidRPr="009361BC">
        <w:rPr>
          <w:rFonts w:ascii="Goudy Old Style" w:hAnsi="Goudy Old Style"/>
          <w:color w:val="000000" w:themeColor="text1"/>
        </w:rPr>
        <w:lastRenderedPageBreak/>
        <w:t>course of time. Just as the four seasons and the stages in a person's life warrant different remedies and clothing - what is a cure at one time may cause illness at another - so the stages of the life of humanity necessitate differences in rules of secondary importance, which are healing for spirits and nourishment for hearts.</w:t>
      </w:r>
    </w:p>
    <w:p w:rsidR="00215323" w:rsidRPr="0083674E" w:rsidRDefault="00215323" w:rsidP="009361BC">
      <w:pPr>
        <w:pStyle w:val="Heading1"/>
        <w:keepLines/>
        <w:pBdr>
          <w:bottom w:val="single" w:sz="4" w:space="1" w:color="5B9BD5" w:themeColor="accent1"/>
        </w:pBdr>
        <w:spacing w:after="40"/>
        <w:rPr>
          <w:rFonts w:ascii="Goudy Old Style" w:eastAsiaTheme="majorEastAsia" w:hAnsi="Goudy Old Style" w:cstheme="majorBidi"/>
          <w:b w:val="0"/>
          <w:bCs w:val="0"/>
          <w:i/>
          <w:color w:val="806000" w:themeColor="accent4" w:themeShade="80"/>
          <w:kern w:val="0"/>
          <w:sz w:val="30"/>
          <w:lang w:eastAsia="ja-JP"/>
        </w:rPr>
      </w:pPr>
      <w:r w:rsidRPr="0083674E">
        <w:rPr>
          <w:rFonts w:ascii="Goudy Old Style" w:eastAsiaTheme="majorEastAsia" w:hAnsi="Goudy Old Style" w:cstheme="majorBidi"/>
          <w:b w:val="0"/>
          <w:bCs w:val="0"/>
          <w:i/>
          <w:color w:val="806000" w:themeColor="accent4" w:themeShade="80"/>
          <w:kern w:val="0"/>
          <w:sz w:val="30"/>
          <w:lang w:eastAsia="ja-JP"/>
        </w:rPr>
        <w:t xml:space="preserve">Not of those who earn </w:t>
      </w:r>
      <w:proofErr w:type="gramStart"/>
      <w:r w:rsidRPr="0083674E">
        <w:rPr>
          <w:rFonts w:ascii="Goudy Old Style" w:eastAsiaTheme="majorEastAsia" w:hAnsi="Goudy Old Style" w:cstheme="majorBidi"/>
          <w:b w:val="0"/>
          <w:bCs w:val="0"/>
          <w:i/>
          <w:color w:val="806000" w:themeColor="accent4" w:themeShade="80"/>
          <w:kern w:val="0"/>
          <w:sz w:val="30"/>
          <w:lang w:eastAsia="ja-JP"/>
        </w:rPr>
        <w:t>Your</w:t>
      </w:r>
      <w:proofErr w:type="gramEnd"/>
      <w:r w:rsidRPr="0083674E">
        <w:rPr>
          <w:rFonts w:ascii="Goudy Old Style" w:eastAsiaTheme="majorEastAsia" w:hAnsi="Goudy Old Style" w:cstheme="majorBidi"/>
          <w:b w:val="0"/>
          <w:bCs w:val="0"/>
          <w:i/>
          <w:color w:val="806000" w:themeColor="accent4" w:themeShade="80"/>
          <w:kern w:val="0"/>
          <w:sz w:val="30"/>
          <w:lang w:eastAsia="ja-JP"/>
        </w:rPr>
        <w:t xml:space="preserve"> ange</w:t>
      </w:r>
      <w:r w:rsidR="0083674E">
        <w:rPr>
          <w:rFonts w:ascii="Goudy Old Style" w:eastAsiaTheme="majorEastAsia" w:hAnsi="Goudy Old Style" w:cstheme="majorBidi"/>
          <w:b w:val="0"/>
          <w:bCs w:val="0"/>
          <w:i/>
          <w:color w:val="806000" w:themeColor="accent4" w:themeShade="80"/>
          <w:kern w:val="0"/>
          <w:sz w:val="30"/>
          <w:lang w:eastAsia="ja-JP"/>
        </w:rPr>
        <w:t>r (</w:t>
      </w:r>
      <w:proofErr w:type="spellStart"/>
      <w:r w:rsidR="0083674E">
        <w:rPr>
          <w:rFonts w:ascii="Goudy Old Style" w:eastAsiaTheme="majorEastAsia" w:hAnsi="Goudy Old Style" w:cstheme="majorBidi"/>
          <w:b w:val="0"/>
          <w:bCs w:val="0"/>
          <w:i/>
          <w:color w:val="806000" w:themeColor="accent4" w:themeShade="80"/>
          <w:kern w:val="0"/>
          <w:sz w:val="30"/>
          <w:lang w:eastAsia="ja-JP"/>
        </w:rPr>
        <w:t>ghayri</w:t>
      </w:r>
      <w:proofErr w:type="spellEnd"/>
      <w:r w:rsidR="0083674E">
        <w:rPr>
          <w:rFonts w:ascii="Goudy Old Style" w:eastAsiaTheme="majorEastAsia" w:hAnsi="Goudy Old Style" w:cstheme="majorBidi"/>
          <w:b w:val="0"/>
          <w:bCs w:val="0"/>
          <w:i/>
          <w:color w:val="806000" w:themeColor="accent4" w:themeShade="80"/>
          <w:kern w:val="0"/>
          <w:sz w:val="30"/>
          <w:lang w:eastAsia="ja-JP"/>
        </w:rPr>
        <w:t>' l-</w:t>
      </w:r>
      <w:proofErr w:type="spellStart"/>
      <w:r w:rsidR="0083674E">
        <w:rPr>
          <w:rFonts w:ascii="Goudy Old Style" w:eastAsiaTheme="majorEastAsia" w:hAnsi="Goudy Old Style" w:cstheme="majorBidi"/>
          <w:b w:val="0"/>
          <w:bCs w:val="0"/>
          <w:i/>
          <w:color w:val="806000" w:themeColor="accent4" w:themeShade="80"/>
          <w:kern w:val="0"/>
          <w:sz w:val="30"/>
          <w:lang w:eastAsia="ja-JP"/>
        </w:rPr>
        <w:t>maghdûbi</w:t>
      </w:r>
      <w:proofErr w:type="spellEnd"/>
      <w:r w:rsidR="0083674E">
        <w:rPr>
          <w:rFonts w:ascii="Goudy Old Style" w:eastAsiaTheme="majorEastAsia" w:hAnsi="Goudy Old Style" w:cstheme="majorBidi"/>
          <w:b w:val="0"/>
          <w:bCs w:val="0"/>
          <w:i/>
          <w:color w:val="806000" w:themeColor="accent4" w:themeShade="80"/>
          <w:kern w:val="0"/>
          <w:sz w:val="30"/>
          <w:lang w:eastAsia="ja-JP"/>
        </w:rPr>
        <w:t xml:space="preserve"> '</w:t>
      </w:r>
      <w:proofErr w:type="spellStart"/>
      <w:r w:rsidR="0083674E">
        <w:rPr>
          <w:rFonts w:ascii="Goudy Old Style" w:eastAsiaTheme="majorEastAsia" w:hAnsi="Goudy Old Style" w:cstheme="majorBidi"/>
          <w:b w:val="0"/>
          <w:bCs w:val="0"/>
          <w:i/>
          <w:color w:val="806000" w:themeColor="accent4" w:themeShade="80"/>
          <w:kern w:val="0"/>
          <w:sz w:val="30"/>
          <w:lang w:eastAsia="ja-JP"/>
        </w:rPr>
        <w:t>alayhim</w:t>
      </w:r>
      <w:proofErr w:type="spellEnd"/>
      <w:r w:rsidR="0083674E">
        <w:rPr>
          <w:rFonts w:ascii="Goudy Old Style" w:eastAsiaTheme="majorEastAsia" w:hAnsi="Goudy Old Style" w:cstheme="majorBidi"/>
          <w:b w:val="0"/>
          <w:bCs w:val="0"/>
          <w:i/>
          <w:color w:val="806000" w:themeColor="accent4" w:themeShade="80"/>
          <w:kern w:val="0"/>
          <w:sz w:val="30"/>
          <w:lang w:eastAsia="ja-JP"/>
        </w:rPr>
        <w:t>)</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The positioning: know that in being a 'station' of fear and flight, this station has a relationship with those preceding it. For a person looks in bewilderment and terror towards the station of </w:t>
      </w:r>
      <w:proofErr w:type="spellStart"/>
      <w:r w:rsidRPr="009361BC">
        <w:rPr>
          <w:rFonts w:ascii="Goudy Old Style" w:hAnsi="Goudy Old Style"/>
          <w:color w:val="000000" w:themeColor="text1"/>
        </w:rPr>
        <w:t>dominicality</w:t>
      </w:r>
      <w:proofErr w:type="spellEnd"/>
      <w:r w:rsidRPr="009361BC">
        <w:rPr>
          <w:rFonts w:ascii="Goudy Old Style" w:hAnsi="Goudy Old Style"/>
          <w:color w:val="000000" w:themeColor="text1"/>
        </w:rPr>
        <w:t xml:space="preserve"> signified by Glory and Beauty; he looks seeking refuge towards the station of worship in “do we worship;” in his impotence he looks towards the station of reliance in </w:t>
      </w:r>
      <w:r w:rsidRPr="009361BC">
        <w:rPr>
          <w:rFonts w:ascii="Goudy Old Style" w:hAnsi="Goudy Old Style"/>
          <w:i/>
          <w:color w:val="000000" w:themeColor="text1"/>
        </w:rPr>
        <w:t xml:space="preserve">“do we seek help,” </w:t>
      </w:r>
      <w:r w:rsidRPr="009361BC">
        <w:rPr>
          <w:rFonts w:ascii="Goudy Old Style" w:hAnsi="Goudy Old Style"/>
          <w:color w:val="000000" w:themeColor="text1"/>
        </w:rPr>
        <w:t xml:space="preserve">and seeking consolation he looks towards its constant companion; that is, the station of hope and relief. For what occurs first to the heart of one who sees something terrifying is a sense of bewilderment, then he wants to flee, then having realized his impotence it occurs to him to rely on </w:t>
      </w:r>
      <w:proofErr w:type="spellStart"/>
      <w:r w:rsidRPr="009361BC">
        <w:rPr>
          <w:rFonts w:ascii="Goudy Old Style" w:hAnsi="Goudy Old Style"/>
          <w:color w:val="000000" w:themeColor="text1"/>
        </w:rPr>
        <w:t>Allâh</w:t>
      </w:r>
      <w:proofErr w:type="spellEnd"/>
      <w:r w:rsidRPr="009361BC">
        <w:rPr>
          <w:rFonts w:ascii="Goudy Old Style" w:hAnsi="Goudy Old Style"/>
          <w:color w:val="000000" w:themeColor="text1"/>
        </w:rPr>
        <w:t>, and then he receives solace.</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If you were to ask: </w:t>
      </w:r>
      <w:proofErr w:type="spellStart"/>
      <w:r w:rsidRPr="009361BC">
        <w:rPr>
          <w:rFonts w:ascii="Goudy Old Style" w:hAnsi="Goudy Old Style"/>
          <w:color w:val="000000" w:themeColor="text1"/>
        </w:rPr>
        <w:t>Allâh</w:t>
      </w:r>
      <w:proofErr w:type="spellEnd"/>
      <w:r w:rsidRPr="009361BC">
        <w:rPr>
          <w:rFonts w:ascii="Goudy Old Style" w:hAnsi="Goudy Old Style"/>
          <w:color w:val="000000" w:themeColor="text1"/>
        </w:rPr>
        <w:t xml:space="preserve"> (May He be exalted) is All-Wise and Self-Sufficient, so what is the wisdom in the creation of evil, ugliness, and misguidance in the world?</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You would be told: Know that perfection, good, and beauty are essentially what are intended in the universe, and are in the majority. Relatively, defects, evil, and ugliness are in the minority, and are insignificant, secondary, and trivial. Their Creator created them interspersed among good and perfection not for their own sakes, but as preliminaries and units of measurement for the appearance, or existence, of the relative truths of good and perfection.</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If you were to ask: So what is the importance of the relative truths for the sake of which partial evil is approved?</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You would be told: Relative truths are the ties between beings and the threads with which their order is woven. They are the rays from which is reflected each unique being of the species in the universe. Relative truths are thousands of times more numerous than real truths, for if the real attributes of a person were sevenfold, the relative truths would be seven hundred. A lesser evil may therefore be forgiven, approved even, for the sake of the greater good. For to abandon the greater good because it contains some lesser evil, is a greater evil. And in the view of wisdom, if the lesser </w:t>
      </w:r>
      <w:r w:rsidRPr="009361BC">
        <w:rPr>
          <w:rFonts w:ascii="Goudy Old Style" w:hAnsi="Goudy Old Style"/>
          <w:color w:val="000000" w:themeColor="text1"/>
        </w:rPr>
        <w:lastRenderedPageBreak/>
        <w:t xml:space="preserve">evil encounters the greater evil, the lesser evil becomes a relative good, as has been established in principle in </w:t>
      </w:r>
      <w:proofErr w:type="spellStart"/>
      <w:r w:rsidRPr="009361BC">
        <w:rPr>
          <w:rFonts w:ascii="Goudy Old Style" w:hAnsi="Goudy Old Style"/>
          <w:color w:val="000000" w:themeColor="text1"/>
        </w:rPr>
        <w:t>zakât</w:t>
      </w:r>
      <w:proofErr w:type="spellEnd"/>
      <w:r w:rsidRPr="009361BC">
        <w:rPr>
          <w:rFonts w:ascii="Goudy Old Style" w:hAnsi="Goudy Old Style"/>
          <w:color w:val="000000" w:themeColor="text1"/>
        </w:rPr>
        <w:t xml:space="preserve"> and </w:t>
      </w:r>
      <w:proofErr w:type="spellStart"/>
      <w:r w:rsidRPr="009361BC">
        <w:rPr>
          <w:rFonts w:ascii="Goudy Old Style" w:hAnsi="Goudy Old Style"/>
          <w:color w:val="000000" w:themeColor="text1"/>
        </w:rPr>
        <w:t>jihâd</w:t>
      </w:r>
      <w:proofErr w:type="spellEnd"/>
      <w:r w:rsidRPr="009361BC">
        <w:rPr>
          <w:rFonts w:ascii="Goudy Old Style" w:hAnsi="Goudy Old Style"/>
          <w:color w:val="000000" w:themeColor="text1"/>
        </w:rPr>
        <w:t xml:space="preserve">, for example. As is well-known, </w:t>
      </w:r>
      <w:r w:rsidRPr="009361BC">
        <w:rPr>
          <w:rFonts w:ascii="Goudy Old Style" w:hAnsi="Goudy Old Style"/>
          <w:i/>
          <w:color w:val="000000" w:themeColor="text1"/>
        </w:rPr>
        <w:t>“things are known through their opposites,”</w:t>
      </w:r>
      <w:r w:rsidRPr="009361BC">
        <w:rPr>
          <w:rFonts w:ascii="Goudy Old Style" w:hAnsi="Goudy Old Style"/>
          <w:color w:val="000000" w:themeColor="text1"/>
        </w:rPr>
        <w:t xml:space="preserve"> which means that the existence of a thing's opposite causes the manifestation and existence of its relative truths. For example, if there were no ugliness and it did not permeate beauty, the existence of beauty with its infinite degrees would not be apparent.</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If you were to ask: What is the reason for the different forms of the following three words: </w:t>
      </w:r>
      <w:r w:rsidRPr="009361BC">
        <w:rPr>
          <w:rFonts w:ascii="Goudy Old Style" w:hAnsi="Goudy Old Style"/>
          <w:i/>
          <w:color w:val="000000" w:themeColor="text1"/>
        </w:rPr>
        <w:t>“</w:t>
      </w:r>
      <w:proofErr w:type="spellStart"/>
      <w:r w:rsidRPr="009361BC">
        <w:rPr>
          <w:rFonts w:ascii="Goudy Old Style" w:hAnsi="Goudy Old Style"/>
          <w:i/>
          <w:color w:val="000000" w:themeColor="text1"/>
        </w:rPr>
        <w:t>an'amta</w:t>
      </w:r>
      <w:proofErr w:type="spellEnd"/>
      <w:r w:rsidRPr="009361BC">
        <w:rPr>
          <w:rFonts w:ascii="Goudy Old Style" w:hAnsi="Goudy Old Style"/>
          <w:i/>
          <w:color w:val="000000" w:themeColor="text1"/>
        </w:rPr>
        <w:t xml:space="preserve"> - You have blessed” </w:t>
      </w:r>
      <w:r w:rsidRPr="009361BC">
        <w:rPr>
          <w:rFonts w:ascii="Goudy Old Style" w:hAnsi="Goudy Old Style"/>
          <w:color w:val="000000" w:themeColor="text1"/>
        </w:rPr>
        <w:t xml:space="preserve">being a verb, </w:t>
      </w:r>
      <w:r w:rsidRPr="009361BC">
        <w:rPr>
          <w:rFonts w:ascii="Goudy Old Style" w:hAnsi="Goudy Old Style"/>
          <w:i/>
          <w:color w:val="000000" w:themeColor="text1"/>
        </w:rPr>
        <w:t>“al-</w:t>
      </w:r>
      <w:proofErr w:type="spellStart"/>
      <w:r w:rsidRPr="009361BC">
        <w:rPr>
          <w:rFonts w:ascii="Goudy Old Style" w:hAnsi="Goudy Old Style"/>
          <w:i/>
          <w:color w:val="000000" w:themeColor="text1"/>
        </w:rPr>
        <w:t>maghdûb</w:t>
      </w:r>
      <w:proofErr w:type="spellEnd"/>
      <w:r w:rsidRPr="009361BC">
        <w:rPr>
          <w:rFonts w:ascii="Goudy Old Style" w:hAnsi="Goudy Old Style"/>
          <w:i/>
          <w:color w:val="000000" w:themeColor="text1"/>
        </w:rPr>
        <w:t xml:space="preserve"> - earn [Your] anger”</w:t>
      </w:r>
      <w:r w:rsidRPr="009361BC">
        <w:rPr>
          <w:rFonts w:ascii="Goudy Old Style" w:hAnsi="Goudy Old Style"/>
          <w:color w:val="000000" w:themeColor="text1"/>
        </w:rPr>
        <w:t xml:space="preserve"> being a passive participle, and </w:t>
      </w:r>
      <w:r w:rsidRPr="009361BC">
        <w:rPr>
          <w:rFonts w:ascii="Goudy Old Style" w:hAnsi="Goudy Old Style"/>
          <w:i/>
          <w:color w:val="000000" w:themeColor="text1"/>
        </w:rPr>
        <w:t>“ad-</w:t>
      </w:r>
      <w:proofErr w:type="spellStart"/>
      <w:r w:rsidRPr="009361BC">
        <w:rPr>
          <w:rFonts w:ascii="Goudy Old Style" w:hAnsi="Goudy Old Style"/>
          <w:i/>
          <w:color w:val="000000" w:themeColor="text1"/>
        </w:rPr>
        <w:t>dâllin</w:t>
      </w:r>
      <w:proofErr w:type="spellEnd"/>
      <w:r w:rsidRPr="009361BC">
        <w:rPr>
          <w:rFonts w:ascii="Goudy Old Style" w:hAnsi="Goudy Old Style"/>
          <w:i/>
          <w:color w:val="000000" w:themeColor="text1"/>
        </w:rPr>
        <w:t xml:space="preserve"> -those who go astray”</w:t>
      </w:r>
      <w:r w:rsidRPr="009361BC">
        <w:rPr>
          <w:rFonts w:ascii="Goudy Old Style" w:hAnsi="Goudy Old Style"/>
          <w:color w:val="000000" w:themeColor="text1"/>
        </w:rPr>
        <w:t xml:space="preserve"> being an active participle? Also, what is the reason for the following differences being mentioned: the attribute of the third group, the outcome of the second, which is the result of its attributes, and the exact terms of the first?</w:t>
      </w:r>
    </w:p>
    <w:p w:rsidR="00215323" w:rsidRPr="009361BC" w:rsidRDefault="00215323" w:rsidP="008237CB">
      <w:pPr>
        <w:spacing w:before="120" w:line="360" w:lineRule="auto"/>
        <w:ind w:firstLine="432"/>
        <w:jc w:val="both"/>
        <w:rPr>
          <w:rFonts w:ascii="Goudy Old Style" w:hAnsi="Goudy Old Style"/>
          <w:i/>
          <w:color w:val="000000" w:themeColor="text1"/>
        </w:rPr>
      </w:pPr>
      <w:r w:rsidRPr="009361BC">
        <w:rPr>
          <w:rFonts w:ascii="Goudy Old Style" w:hAnsi="Goudy Old Style"/>
          <w:color w:val="000000" w:themeColor="text1"/>
        </w:rPr>
        <w:t xml:space="preserve">You would be told: The term bounty (or blessings) is chosen because bounty is a delight to which the spirit inclines, and it is in the past tense because this intimates that it is the mark of the Absolutely Generous One not to take back what He gives. By drawing attention to this practice of the </w:t>
      </w:r>
      <w:proofErr w:type="spellStart"/>
      <w:r w:rsidRPr="009361BC">
        <w:rPr>
          <w:rFonts w:ascii="Goudy Old Style" w:hAnsi="Goudy Old Style"/>
          <w:color w:val="000000" w:themeColor="text1"/>
        </w:rPr>
        <w:t>Bestower</w:t>
      </w:r>
      <w:proofErr w:type="spellEnd"/>
      <w:r w:rsidRPr="009361BC">
        <w:rPr>
          <w:rFonts w:ascii="Goudy Old Style" w:hAnsi="Goudy Old Style"/>
          <w:color w:val="000000" w:themeColor="text1"/>
        </w:rPr>
        <w:t xml:space="preserve"> of Bounty, it also suggests a way of reaching what is requested, as if one was saying: </w:t>
      </w:r>
      <w:r w:rsidRPr="009361BC">
        <w:rPr>
          <w:rFonts w:ascii="Goudy Old Style" w:hAnsi="Goudy Old Style"/>
          <w:i/>
          <w:color w:val="000000" w:themeColor="text1"/>
        </w:rPr>
        <w:t xml:space="preserve">“Since it is </w:t>
      </w:r>
      <w:proofErr w:type="gramStart"/>
      <w:r w:rsidRPr="009361BC">
        <w:rPr>
          <w:rFonts w:ascii="Goudy Old Style" w:hAnsi="Goudy Old Style"/>
          <w:i/>
          <w:color w:val="000000" w:themeColor="text1"/>
        </w:rPr>
        <w:t>Your</w:t>
      </w:r>
      <w:proofErr w:type="gramEnd"/>
      <w:r w:rsidRPr="009361BC">
        <w:rPr>
          <w:rFonts w:ascii="Goudy Old Style" w:hAnsi="Goudy Old Style"/>
          <w:i/>
          <w:color w:val="000000" w:themeColor="text1"/>
        </w:rPr>
        <w:t xml:space="preserve"> practice to bestow bounties and You have bestowed them previously, bestow them on me too.”</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As for </w:t>
      </w:r>
      <w:r w:rsidRPr="009361BC">
        <w:rPr>
          <w:rFonts w:ascii="Goudy Old Style" w:hAnsi="Goudy Old Style"/>
          <w:i/>
          <w:color w:val="000000" w:themeColor="text1"/>
        </w:rPr>
        <w:t xml:space="preserve">“Not of those who earn </w:t>
      </w:r>
      <w:proofErr w:type="gramStart"/>
      <w:r w:rsidRPr="009361BC">
        <w:rPr>
          <w:rFonts w:ascii="Goudy Old Style" w:hAnsi="Goudy Old Style"/>
          <w:i/>
          <w:color w:val="000000" w:themeColor="text1"/>
        </w:rPr>
        <w:t>Your</w:t>
      </w:r>
      <w:proofErr w:type="gramEnd"/>
      <w:r w:rsidRPr="009361BC">
        <w:rPr>
          <w:rFonts w:ascii="Goudy Old Style" w:hAnsi="Goudy Old Style"/>
          <w:i/>
          <w:color w:val="000000" w:themeColor="text1"/>
        </w:rPr>
        <w:t xml:space="preserve"> anger,”</w:t>
      </w:r>
      <w:r w:rsidRPr="009361BC">
        <w:rPr>
          <w:rFonts w:ascii="Goudy Old Style" w:hAnsi="Goudy Old Style"/>
          <w:color w:val="000000" w:themeColor="text1"/>
        </w:rPr>
        <w:t xml:space="preserve"> by it is meant those who exceed the limits of the power of passion, and have committed injustice and depravity by abandoning the rules. Since there is in the essence of depravity and injustice an evil pleasure and vicious pride that do not sicken </w:t>
      </w:r>
      <w:r w:rsidR="00423840" w:rsidRPr="009361BC">
        <w:rPr>
          <w:rFonts w:ascii="Goudy Old Style" w:hAnsi="Goudy Old Style"/>
          <w:color w:val="000000" w:themeColor="text1"/>
        </w:rPr>
        <w:t xml:space="preserve">the soul, the Qur'an mentions a </w:t>
      </w:r>
      <w:r w:rsidRPr="009361BC">
        <w:rPr>
          <w:rFonts w:ascii="Goudy Old Style" w:hAnsi="Goudy Old Style"/>
          <w:color w:val="000000" w:themeColor="text1"/>
        </w:rPr>
        <w:t>consequence that does sicken it, and that is the descent of divine wrath. The fact that a passive participle has been chosen implies continuation and this is an indication that rebelliousness and evil become ineradicable characteristics if they are not halted by repentance and forgiveness.</w:t>
      </w:r>
    </w:p>
    <w:p w:rsidR="00215323" w:rsidRPr="0083674E" w:rsidRDefault="00215323" w:rsidP="009361BC">
      <w:pPr>
        <w:pStyle w:val="Heading1"/>
        <w:keepLines/>
        <w:pBdr>
          <w:bottom w:val="single" w:sz="4" w:space="1" w:color="5B9BD5" w:themeColor="accent1"/>
        </w:pBdr>
        <w:spacing w:after="40"/>
        <w:rPr>
          <w:rFonts w:ascii="Goudy Old Style" w:eastAsiaTheme="majorEastAsia" w:hAnsi="Goudy Old Style" w:cstheme="majorBidi"/>
          <w:b w:val="0"/>
          <w:bCs w:val="0"/>
          <w:i/>
          <w:color w:val="806000" w:themeColor="accent4" w:themeShade="80"/>
          <w:kern w:val="0"/>
          <w:sz w:val="30"/>
          <w:lang w:eastAsia="ja-JP"/>
        </w:rPr>
      </w:pPr>
      <w:r w:rsidRPr="0083674E">
        <w:rPr>
          <w:rFonts w:ascii="Goudy Old Style" w:eastAsiaTheme="majorEastAsia" w:hAnsi="Goudy Old Style" w:cstheme="majorBidi"/>
          <w:b w:val="0"/>
          <w:bCs w:val="0"/>
          <w:i/>
          <w:color w:val="806000" w:themeColor="accent4" w:themeShade="80"/>
          <w:kern w:val="0"/>
          <w:sz w:val="30"/>
          <w:lang w:eastAsia="ja-JP"/>
        </w:rPr>
        <w:t>Nor of tho</w:t>
      </w:r>
      <w:r w:rsidR="0083674E" w:rsidRPr="0083674E">
        <w:rPr>
          <w:rFonts w:ascii="Goudy Old Style" w:eastAsiaTheme="majorEastAsia" w:hAnsi="Goudy Old Style" w:cstheme="majorBidi"/>
          <w:b w:val="0"/>
          <w:bCs w:val="0"/>
          <w:i/>
          <w:color w:val="806000" w:themeColor="accent4" w:themeShade="80"/>
          <w:kern w:val="0"/>
          <w:sz w:val="30"/>
          <w:lang w:eastAsia="ja-JP"/>
        </w:rPr>
        <w:t>se who go astray (</w:t>
      </w:r>
      <w:proofErr w:type="spellStart"/>
      <w:proofErr w:type="gramStart"/>
      <w:r w:rsidR="0083674E" w:rsidRPr="0083674E">
        <w:rPr>
          <w:rFonts w:ascii="Goudy Old Style" w:eastAsiaTheme="majorEastAsia" w:hAnsi="Goudy Old Style" w:cstheme="majorBidi"/>
          <w:b w:val="0"/>
          <w:bCs w:val="0"/>
          <w:i/>
          <w:color w:val="806000" w:themeColor="accent4" w:themeShade="80"/>
          <w:kern w:val="0"/>
          <w:sz w:val="30"/>
          <w:lang w:eastAsia="ja-JP"/>
        </w:rPr>
        <w:t>wa</w:t>
      </w:r>
      <w:proofErr w:type="spellEnd"/>
      <w:proofErr w:type="gramEnd"/>
      <w:r w:rsidR="0083674E" w:rsidRPr="0083674E">
        <w:rPr>
          <w:rFonts w:ascii="Goudy Old Style" w:eastAsiaTheme="majorEastAsia" w:hAnsi="Goudy Old Style" w:cstheme="majorBidi"/>
          <w:b w:val="0"/>
          <w:bCs w:val="0"/>
          <w:i/>
          <w:color w:val="806000" w:themeColor="accent4" w:themeShade="80"/>
          <w:kern w:val="0"/>
          <w:sz w:val="30"/>
          <w:lang w:eastAsia="ja-JP"/>
        </w:rPr>
        <w:t xml:space="preserve"> </w:t>
      </w:r>
      <w:proofErr w:type="spellStart"/>
      <w:r w:rsidR="0083674E" w:rsidRPr="0083674E">
        <w:rPr>
          <w:rFonts w:ascii="Goudy Old Style" w:eastAsiaTheme="majorEastAsia" w:hAnsi="Goudy Old Style" w:cstheme="majorBidi"/>
          <w:b w:val="0"/>
          <w:bCs w:val="0"/>
          <w:i/>
          <w:color w:val="806000" w:themeColor="accent4" w:themeShade="80"/>
          <w:kern w:val="0"/>
          <w:sz w:val="30"/>
          <w:lang w:eastAsia="ja-JP"/>
        </w:rPr>
        <w:t>lâ</w:t>
      </w:r>
      <w:proofErr w:type="spellEnd"/>
      <w:r w:rsidR="0083674E" w:rsidRPr="0083674E">
        <w:rPr>
          <w:rFonts w:ascii="Goudy Old Style" w:eastAsiaTheme="majorEastAsia" w:hAnsi="Goudy Old Style" w:cstheme="majorBidi"/>
          <w:b w:val="0"/>
          <w:bCs w:val="0"/>
          <w:i/>
          <w:color w:val="806000" w:themeColor="accent4" w:themeShade="80"/>
          <w:kern w:val="0"/>
          <w:sz w:val="30"/>
          <w:lang w:eastAsia="ja-JP"/>
        </w:rPr>
        <w:t xml:space="preserve"> </w:t>
      </w:r>
      <w:proofErr w:type="spellStart"/>
      <w:r w:rsidR="0083674E" w:rsidRPr="0083674E">
        <w:rPr>
          <w:rFonts w:ascii="Goudy Old Style" w:eastAsiaTheme="majorEastAsia" w:hAnsi="Goudy Old Style" w:cstheme="majorBidi"/>
          <w:b w:val="0"/>
          <w:bCs w:val="0"/>
          <w:i/>
          <w:color w:val="806000" w:themeColor="accent4" w:themeShade="80"/>
          <w:kern w:val="0"/>
          <w:sz w:val="30"/>
          <w:lang w:eastAsia="ja-JP"/>
        </w:rPr>
        <w:t>dâllin</w:t>
      </w:r>
      <w:proofErr w:type="spellEnd"/>
      <w:r w:rsidR="0083674E" w:rsidRPr="0083674E">
        <w:rPr>
          <w:rFonts w:ascii="Goudy Old Style" w:eastAsiaTheme="majorEastAsia" w:hAnsi="Goudy Old Style" w:cstheme="majorBidi"/>
          <w:b w:val="0"/>
          <w:bCs w:val="0"/>
          <w:i/>
          <w:color w:val="806000" w:themeColor="accent4" w:themeShade="80"/>
          <w:kern w:val="0"/>
          <w:sz w:val="30"/>
          <w:lang w:eastAsia="ja-JP"/>
        </w:rPr>
        <w:t>)</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This refers to those who have strayed from the path because delusion and passion have overridden the intellect and conscience, and they have fallen into hypocrisy through false belief. The Qur'an has chosen to describe it thus because misguidance is itself pain; the soul is sickened by it, and the spirit avoids it even it has not seen its result. And the active participle has been chosen because misguidance will be misguidance so long as it is not halted.</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lastRenderedPageBreak/>
        <w:t>Know too that all pain lies in misguidance and all pleasure is found in belief. If you wish, consider the state of a person whom the Hand of Power has taken out of the darkness of non-existence and flung into the world, that vast and frightening desert. When he opens his eyes seeking compassion, he sees afflictions and calamities besetting him like enemies. Seeking mercy, he looks to the elements and natural causes, and finds them stonyhearted and relentless, baring their teeth at him. Seeking help he raises his gaze to the celestial bodies and sees them awesome and bewildering; threatening him as though they were projectiles of fire issuing from huge mouths and encircling him. In bewilderment he lowers his head, and shielding it, starts to ponder. Then he hears the thousand screams of his needs and the moaning of his wants. Fearfully, he looks to his conscience seeking relief, and is met with thousands of vast and overwhelming hopes which cannot be satisfied in this world. For God's sake, what is the state of this person if he does not believe in the first creation and the resurrection of the dead, and in the Creator and Last Judgment? Do you imagine the sufferings of Hell would be severer for him, searing his soul more terribly? For his state is one of compounded anxiety, terror, impotence, trembling, fear-</w:t>
      </w:r>
      <w:r w:rsidR="00423840" w:rsidRPr="009361BC">
        <w:rPr>
          <w:rFonts w:ascii="Goudy Old Style" w:hAnsi="Goudy Old Style"/>
          <w:color w:val="000000" w:themeColor="text1"/>
        </w:rPr>
        <w:t>fullness</w:t>
      </w:r>
      <w:r w:rsidRPr="009361BC">
        <w:rPr>
          <w:rFonts w:ascii="Goudy Old Style" w:hAnsi="Goudy Old Style"/>
          <w:color w:val="000000" w:themeColor="text1"/>
        </w:rPr>
        <w:t xml:space="preserve">, </w:t>
      </w:r>
      <w:r w:rsidR="00423840" w:rsidRPr="009361BC">
        <w:rPr>
          <w:rFonts w:ascii="Goudy Old Style" w:hAnsi="Goudy Old Style"/>
          <w:color w:val="000000" w:themeColor="text1"/>
        </w:rPr>
        <w:t>orphan hood</w:t>
      </w:r>
      <w:r w:rsidRPr="009361BC">
        <w:rPr>
          <w:rFonts w:ascii="Goudy Old Style" w:hAnsi="Goudy Old Style"/>
          <w:color w:val="000000" w:themeColor="text1"/>
        </w:rPr>
        <w:t>, and despair. If he considers his power, he will see himself to be impotent and weak. If he tries to quieten his needs, he will realize that they cannot be quietened. If he shouts and calls for help, he will not be heard and he will not be helped. He supposes everything to be hostile. He imagines everything to be strange, so feels no familiarity. He does not look to the revolutions of the celestial bodies except with fear, bewilderment, and fright, which disturbs his conscience.</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Now consider the state of this person if he is on the Straight Path and his conscience and spirit are illuminated with the light of belief: you will see that when he enters this world, opens his eyes, and beholds the assaults of all the things around him, he discerns a support on which to lean in the face of these onslaughts, and this is recognition of the Creator, so he will find rest.</w:t>
      </w:r>
    </w:p>
    <w:p w:rsidR="00215323" w:rsidRPr="009361BC" w:rsidRDefault="00215323" w:rsidP="008237CB">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 xml:space="preserve">Then if he examines his innate disposition, potentialities, and hopes, which extend to eternity, he will perceive a source of assistance. He seeks help from it for his hopes, for from it is drawn the water of life, which is knowledge of eternal felicity. And if he raises his head and looks at the universe, he will feel a familiarity with everything; he will sense familiarity and affection coming from every flower. He will see in the motions of the heavenly bodies the wisdom of their Creator, and he will receive pleasure from their progress. Gazing on them, he will take a lesson and reflect. It is as if </w:t>
      </w:r>
      <w:r w:rsidRPr="009361BC">
        <w:rPr>
          <w:rFonts w:ascii="Goudy Old Style" w:hAnsi="Goudy Old Style"/>
          <w:color w:val="000000" w:themeColor="text1"/>
        </w:rPr>
        <w:lastRenderedPageBreak/>
        <w:t xml:space="preserve">the sun is beckoning to him, saying: </w:t>
      </w:r>
      <w:r w:rsidRPr="009361BC">
        <w:rPr>
          <w:rFonts w:ascii="Goudy Old Style" w:hAnsi="Goudy Old Style"/>
          <w:i/>
          <w:color w:val="000000" w:themeColor="text1"/>
        </w:rPr>
        <w:t>“My brother! Don't be frightened of me, I welcome your arrival. Both of us are servants of the One Being, obedient to His command.”</w:t>
      </w:r>
      <w:r w:rsidRPr="009361BC">
        <w:rPr>
          <w:rFonts w:ascii="Goudy Old Style" w:hAnsi="Goudy Old Style"/>
          <w:color w:val="000000" w:themeColor="text1"/>
        </w:rPr>
        <w:t xml:space="preserve"> The moon, the stars, the sea, and their sisters will call each with her particular tongue. Waving to him, they will say: </w:t>
      </w:r>
      <w:r w:rsidRPr="009361BC">
        <w:rPr>
          <w:rFonts w:ascii="Goudy Old Style" w:hAnsi="Goudy Old Style"/>
          <w:i/>
          <w:color w:val="000000" w:themeColor="text1"/>
        </w:rPr>
        <w:t>“Welcome! Don't you know us? We are all busy in the service of your Owner. Do not feel dismay or fright, nor be distressed by the threat of the calamities with their bared teeth, for the reins of all things are in your Creator's hand.”</w:t>
      </w:r>
    </w:p>
    <w:p w:rsidR="00E64B8A" w:rsidRDefault="00215323" w:rsidP="009361BC">
      <w:pPr>
        <w:spacing w:before="120" w:line="360" w:lineRule="auto"/>
        <w:ind w:firstLine="432"/>
        <w:jc w:val="both"/>
        <w:rPr>
          <w:rFonts w:ascii="Goudy Old Style" w:hAnsi="Goudy Old Style"/>
          <w:color w:val="000000" w:themeColor="text1"/>
        </w:rPr>
      </w:pPr>
      <w:r w:rsidRPr="009361BC">
        <w:rPr>
          <w:rFonts w:ascii="Goudy Old Style" w:hAnsi="Goudy Old Style"/>
          <w:color w:val="000000" w:themeColor="text1"/>
        </w:rPr>
        <w:t>Thus, in the first situation, the person feels a terrible distress in the depths of his conscience. He will be compelled to rid himself of it and to soothe and deaden his senses through diversions, feigning unawareness and busying himself with trivia, so to deceive his conscience and numb his spirit. He will otherwise feel an acute pain in the depths of his conscience, and its effect will be apparent to the degree he is distant from the true path. As for the second situation, there the person feels in the depths of his spirit a great delight and immediate happiness. Whenever his heart awakens and his conscience stirs and his spirit is moved, his happiness will increase and he will receive the good news that the doors of a spiritual paradise are being flung open to him.</w:t>
      </w:r>
    </w:p>
    <w:p w:rsidR="0083674E" w:rsidRDefault="0083674E" w:rsidP="009361BC">
      <w:pPr>
        <w:spacing w:before="120" w:line="360" w:lineRule="auto"/>
        <w:ind w:firstLine="432"/>
        <w:jc w:val="both"/>
        <w:rPr>
          <w:rFonts w:ascii="Goudy Old Style" w:hAnsi="Goudy Old Style"/>
          <w:color w:val="000000" w:themeColor="text1"/>
        </w:rPr>
      </w:pPr>
    </w:p>
    <w:p w:rsidR="0083674E" w:rsidRPr="009361BC" w:rsidRDefault="0083674E" w:rsidP="009361BC">
      <w:pPr>
        <w:spacing w:before="120" w:line="360" w:lineRule="auto"/>
        <w:ind w:firstLine="432"/>
        <w:jc w:val="both"/>
        <w:rPr>
          <w:rFonts w:ascii="Goudy Old Style" w:hAnsi="Goudy Old Style"/>
          <w:color w:val="000000" w:themeColor="text1"/>
        </w:rPr>
      </w:pPr>
    </w:p>
    <w:sectPr w:rsidR="0083674E" w:rsidRPr="009361B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2B6" w:rsidRDefault="008D42B6" w:rsidP="00215323">
      <w:r>
        <w:separator/>
      </w:r>
    </w:p>
  </w:endnote>
  <w:endnote w:type="continuationSeparator" w:id="0">
    <w:p w:rsidR="008D42B6" w:rsidRDefault="008D42B6" w:rsidP="0021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709404769"/>
        <w:docPartObj>
          <w:docPartGallery w:val="Page Numbers (Bottom of Page)"/>
          <w:docPartUnique/>
        </w:docPartObj>
      </w:sdtPr>
      <w:sdtEndPr>
        <w:rPr>
          <w:rFonts w:ascii="Times New Roman" w:eastAsia="Times New Roman" w:hAnsi="Times New Roman" w:cs="Times New Roman"/>
          <w:noProof/>
          <w:sz w:val="24"/>
          <w:szCs w:val="24"/>
        </w:rPr>
      </w:sdtEndPr>
      <w:sdtContent>
        <w:tr w:rsidR="008237CB">
          <w:trPr>
            <w:trHeight w:val="727"/>
          </w:trPr>
          <w:tc>
            <w:tcPr>
              <w:tcW w:w="4000" w:type="pct"/>
              <w:tcBorders>
                <w:right w:val="triple" w:sz="4" w:space="0" w:color="5B9BD5" w:themeColor="accent1"/>
              </w:tcBorders>
            </w:tcPr>
            <w:p w:rsidR="008237CB" w:rsidRDefault="0082233F" w:rsidP="0082233F">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Surah of Opening</w:t>
              </w:r>
            </w:p>
          </w:tc>
          <w:tc>
            <w:tcPr>
              <w:tcW w:w="1000" w:type="pct"/>
              <w:tcBorders>
                <w:left w:val="triple" w:sz="4" w:space="0" w:color="5B9BD5" w:themeColor="accent1"/>
              </w:tcBorders>
            </w:tcPr>
            <w:p w:rsidR="008237CB" w:rsidRDefault="008237CB">
              <w:pPr>
                <w:tabs>
                  <w:tab w:val="left" w:pos="1490"/>
                </w:tabs>
                <w:rPr>
                  <w:rFonts w:asciiTheme="majorHAnsi" w:eastAsiaTheme="majorEastAsia" w:hAnsiTheme="majorHAnsi" w:cstheme="majorBidi"/>
                  <w:sz w:val="28"/>
                  <w:szCs w:val="28"/>
                </w:rPr>
              </w:pPr>
              <w:r w:rsidRPr="009361BC">
                <w:rPr>
                  <w:rFonts w:asciiTheme="minorHAnsi" w:hAnsiTheme="minorHAnsi"/>
                  <w:sz w:val="20"/>
                </w:rPr>
                <w:fldChar w:fldCharType="begin"/>
              </w:r>
              <w:r w:rsidRPr="009361BC">
                <w:rPr>
                  <w:rFonts w:asciiTheme="minorHAnsi" w:hAnsiTheme="minorHAnsi"/>
                  <w:sz w:val="20"/>
                </w:rPr>
                <w:instrText xml:space="preserve"> PAGE    \* MERGEFORMAT </w:instrText>
              </w:r>
              <w:r w:rsidRPr="009361BC">
                <w:rPr>
                  <w:rFonts w:asciiTheme="minorHAnsi" w:hAnsiTheme="minorHAnsi"/>
                  <w:sz w:val="20"/>
                </w:rPr>
                <w:fldChar w:fldCharType="separate"/>
              </w:r>
              <w:r w:rsidR="0083674E">
                <w:rPr>
                  <w:rFonts w:asciiTheme="minorHAnsi" w:hAnsiTheme="minorHAnsi"/>
                  <w:noProof/>
                  <w:sz w:val="20"/>
                </w:rPr>
                <w:t>13</w:t>
              </w:r>
              <w:r w:rsidRPr="009361BC">
                <w:rPr>
                  <w:rFonts w:asciiTheme="minorHAnsi" w:hAnsiTheme="minorHAnsi"/>
                  <w:noProof/>
                  <w:sz w:val="20"/>
                </w:rPr>
                <w:fldChar w:fldCharType="end"/>
              </w:r>
            </w:p>
          </w:tc>
        </w:tr>
      </w:sdtContent>
    </w:sdt>
  </w:tbl>
  <w:p w:rsidR="008237CB" w:rsidRDefault="00823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2B6" w:rsidRDefault="008D42B6" w:rsidP="00215323">
      <w:r>
        <w:separator/>
      </w:r>
    </w:p>
  </w:footnote>
  <w:footnote w:type="continuationSeparator" w:id="0">
    <w:p w:rsidR="008D42B6" w:rsidRDefault="008D42B6" w:rsidP="00215323">
      <w:r>
        <w:continuationSeparator/>
      </w:r>
    </w:p>
  </w:footnote>
  <w:footnote w:id="1">
    <w:p w:rsidR="009361BC" w:rsidRDefault="009361BC" w:rsidP="009361BC">
      <w:pPr>
        <w:pStyle w:val="FootnoteText"/>
      </w:pPr>
      <w:r>
        <w:rPr>
          <w:rStyle w:val="FootnoteReference"/>
        </w:rPr>
        <w:footnoteRef/>
      </w:r>
      <w:r>
        <w:t xml:space="preserve"> </w:t>
      </w:r>
      <w:r w:rsidRPr="00423840">
        <w:rPr>
          <w:rFonts w:ascii="Calibri" w:hAnsi="Calibri"/>
        </w:rPr>
        <w:t xml:space="preserve">From </w:t>
      </w:r>
      <w:proofErr w:type="spellStart"/>
      <w:r w:rsidRPr="00423840">
        <w:rPr>
          <w:rStyle w:val="Emphasis"/>
          <w:rFonts w:ascii="Calibri" w:hAnsi="Calibri"/>
          <w:i w:val="0"/>
          <w:color w:val="333333"/>
        </w:rPr>
        <w:t>Ishârât</w:t>
      </w:r>
      <w:proofErr w:type="spellEnd"/>
      <w:r w:rsidRPr="00423840">
        <w:rPr>
          <w:rStyle w:val="Emphasis"/>
          <w:rFonts w:ascii="Calibri" w:hAnsi="Calibri"/>
          <w:i w:val="0"/>
          <w:color w:val="333333"/>
        </w:rPr>
        <w:t xml:space="preserve"> al-</w:t>
      </w:r>
      <w:proofErr w:type="spellStart"/>
      <w:r w:rsidRPr="00423840">
        <w:rPr>
          <w:rStyle w:val="Emphasis"/>
          <w:rFonts w:ascii="Calibri" w:hAnsi="Calibri"/>
          <w:i w:val="0"/>
          <w:color w:val="333333"/>
        </w:rPr>
        <w:t>I'jâz</w:t>
      </w:r>
      <w:proofErr w:type="spellEnd"/>
      <w:r w:rsidRPr="00423840">
        <w:rPr>
          <w:rStyle w:val="Emphasis"/>
          <w:rFonts w:ascii="Calibri" w:hAnsi="Calibri"/>
          <w:i w:val="0"/>
          <w:color w:val="333333"/>
        </w:rPr>
        <w:t>, BSN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FB1F44"/>
    <w:multiLevelType w:val="hybridMultilevel"/>
    <w:tmpl w:val="60AAC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23"/>
    <w:rsid w:val="00067FDB"/>
    <w:rsid w:val="00071928"/>
    <w:rsid w:val="00205905"/>
    <w:rsid w:val="00215323"/>
    <w:rsid w:val="00423840"/>
    <w:rsid w:val="004754E3"/>
    <w:rsid w:val="00593C2E"/>
    <w:rsid w:val="00703E31"/>
    <w:rsid w:val="0082233F"/>
    <w:rsid w:val="008237CB"/>
    <w:rsid w:val="0083674E"/>
    <w:rsid w:val="008D42B6"/>
    <w:rsid w:val="009361BC"/>
    <w:rsid w:val="00E6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78C2B-5A7B-4A24-A5DD-21056458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3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37C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323"/>
    <w:pPr>
      <w:ind w:left="720"/>
      <w:contextualSpacing/>
    </w:pPr>
  </w:style>
  <w:style w:type="paragraph" w:styleId="FootnoteText">
    <w:name w:val="footnote text"/>
    <w:basedOn w:val="Normal"/>
    <w:link w:val="FootnoteTextChar"/>
    <w:uiPriority w:val="99"/>
    <w:semiHidden/>
    <w:rsid w:val="00215323"/>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uiPriority w:val="99"/>
    <w:semiHidden/>
    <w:rsid w:val="00215323"/>
    <w:rPr>
      <w:rFonts w:ascii="Times New Roman" w:eastAsia="Times New Roman" w:hAnsi="Times New Roman" w:cs="Times New Roman"/>
      <w:sz w:val="20"/>
      <w:szCs w:val="20"/>
    </w:rPr>
  </w:style>
  <w:style w:type="character" w:styleId="FootnoteReference">
    <w:name w:val="footnote reference"/>
    <w:uiPriority w:val="99"/>
    <w:semiHidden/>
    <w:rsid w:val="00215323"/>
    <w:rPr>
      <w:vertAlign w:val="superscript"/>
    </w:rPr>
  </w:style>
  <w:style w:type="character" w:styleId="Emphasis">
    <w:name w:val="Emphasis"/>
    <w:basedOn w:val="DefaultParagraphFont"/>
    <w:uiPriority w:val="20"/>
    <w:qFormat/>
    <w:rsid w:val="00215323"/>
    <w:rPr>
      <w:i/>
      <w:iCs/>
    </w:rPr>
  </w:style>
  <w:style w:type="character" w:customStyle="1" w:styleId="Heading1Char">
    <w:name w:val="Heading 1 Char"/>
    <w:basedOn w:val="DefaultParagraphFont"/>
    <w:link w:val="Heading1"/>
    <w:rsid w:val="008237CB"/>
    <w:rPr>
      <w:rFonts w:ascii="Arial" w:eastAsia="Times New Roman" w:hAnsi="Arial" w:cs="Arial"/>
      <w:b/>
      <w:bCs/>
      <w:kern w:val="32"/>
      <w:sz w:val="32"/>
      <w:szCs w:val="32"/>
    </w:rPr>
  </w:style>
  <w:style w:type="paragraph" w:styleId="Header">
    <w:name w:val="header"/>
    <w:basedOn w:val="Normal"/>
    <w:link w:val="HeaderChar"/>
    <w:uiPriority w:val="99"/>
    <w:unhideWhenUsed/>
    <w:rsid w:val="008237CB"/>
    <w:pPr>
      <w:tabs>
        <w:tab w:val="center" w:pos="4680"/>
        <w:tab w:val="right" w:pos="9360"/>
      </w:tabs>
    </w:pPr>
  </w:style>
  <w:style w:type="character" w:customStyle="1" w:styleId="HeaderChar">
    <w:name w:val="Header Char"/>
    <w:basedOn w:val="DefaultParagraphFont"/>
    <w:link w:val="Header"/>
    <w:uiPriority w:val="99"/>
    <w:rsid w:val="008237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37CB"/>
    <w:pPr>
      <w:tabs>
        <w:tab w:val="center" w:pos="4680"/>
        <w:tab w:val="right" w:pos="9360"/>
      </w:tabs>
    </w:pPr>
  </w:style>
  <w:style w:type="character" w:customStyle="1" w:styleId="FooterChar">
    <w:name w:val="Footer Char"/>
    <w:basedOn w:val="DefaultParagraphFont"/>
    <w:link w:val="Footer"/>
    <w:uiPriority w:val="99"/>
    <w:rsid w:val="008237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645B9-8413-44CC-8CFB-A212A86E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4379</Words>
  <Characters>24963</Characters>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2014-05-28T02:45:00Z</dcterms:created>
  <dcterms:modified xsi:type="dcterms:W3CDTF">2015-09-14T15:23:00Z</dcterms:modified>
</cp:coreProperties>
</file>