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5ED4A" w14:textId="574A417D" w:rsidR="007B0068" w:rsidRPr="007B0068" w:rsidRDefault="007B0068" w:rsidP="007B0068">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sidRPr="007B0068">
        <w:rPr>
          <w:rFonts w:ascii="Goudy Old Style" w:hAnsi="Goudy Old Style" w:cstheme="majorBidi"/>
          <w:color w:val="806000" w:themeColor="accent4" w:themeShade="80"/>
          <w:sz w:val="48"/>
          <w:szCs w:val="48"/>
        </w:rPr>
        <w:t>Seeds of Reality</w:t>
      </w:r>
      <w:r w:rsidRPr="007B0068">
        <w:rPr>
          <w:rStyle w:val="FootnoteReference"/>
          <w:rFonts w:ascii="Goudy Old Style" w:hAnsi="Goudy Old Style"/>
          <w:color w:val="806000" w:themeColor="accent4" w:themeShade="80"/>
          <w:sz w:val="42"/>
        </w:rPr>
        <w:footnoteReference w:id="1"/>
      </w:r>
    </w:p>
    <w:p w14:paraId="7824BC24" w14:textId="77777777" w:rsidR="000238B2" w:rsidRPr="007B0068" w:rsidRDefault="000238B2" w:rsidP="00366ACB">
      <w:pPr>
        <w:spacing w:before="240" w:after="0" w:line="360" w:lineRule="auto"/>
        <w:jc w:val="center"/>
        <w:rPr>
          <w:rFonts w:ascii="Goudy Old Style" w:eastAsia="Times New Roman" w:hAnsi="Goudy Old Style" w:cs="Times New Roman"/>
          <w:sz w:val="24"/>
          <w:szCs w:val="24"/>
        </w:rPr>
      </w:pPr>
      <w:r w:rsidRPr="007B0068">
        <w:rPr>
          <w:rFonts w:ascii="Goudy Old Style" w:eastAsia="Times New Roman" w:hAnsi="Goudy Old Style" w:cs="Times New Roman"/>
          <w:i/>
          <w:iCs/>
          <w:sz w:val="24"/>
          <w:szCs w:val="26"/>
        </w:rPr>
        <w:t>In the Name of God, the Merciful, the Compassionate</w:t>
      </w:r>
    </w:p>
    <w:p w14:paraId="34529C14" w14:textId="77777777" w:rsidR="000238B2" w:rsidRPr="007B0068" w:rsidRDefault="000238B2" w:rsidP="000238B2">
      <w:pPr>
        <w:spacing w:before="120" w:after="0" w:line="360" w:lineRule="auto"/>
        <w:jc w:val="center"/>
        <w:rPr>
          <w:rFonts w:ascii="Goudy Old Style" w:eastAsia="Times New Roman" w:hAnsi="Goudy Old Style" w:cs="Times New Roman"/>
          <w:sz w:val="24"/>
          <w:szCs w:val="24"/>
        </w:rPr>
      </w:pPr>
      <w:r w:rsidRPr="007B0068">
        <w:rPr>
          <w:rFonts w:ascii="Goudy Old Style" w:eastAsia="Times New Roman" w:hAnsi="Goudy Old Style" w:cs="Times New Roman"/>
          <w:i/>
          <w:iCs/>
          <w:sz w:val="24"/>
          <w:szCs w:val="26"/>
        </w:rPr>
        <w:t>All praise be to God, the Sustainer of All the Worlds, and blessings and peace be upon our master Muhammad, and on all his Family and Companions</w:t>
      </w:r>
      <w:r w:rsidRPr="007B0068">
        <w:rPr>
          <w:rFonts w:ascii="Goudy Old Style" w:eastAsia="Times New Roman" w:hAnsi="Goudy Old Style" w:cs="Times New Roman"/>
          <w:sz w:val="24"/>
          <w:szCs w:val="26"/>
        </w:rPr>
        <w:t>.</w:t>
      </w:r>
    </w:p>
    <w:p w14:paraId="603A7BD0"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prescription for a sick age, an ailing nation, an ill member, is to follow the Qur’an.</w:t>
      </w:r>
    </w:p>
    <w:p w14:paraId="3EACBE84"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prescription for a glorious though unfortunate continent, an illustrious though hapless state, a noble though ownerless people, is Islamic Unity.</w:t>
      </w:r>
    </w:p>
    <w:p w14:paraId="0415B3A3"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Someone who lacks the strength to raise and turn the earth and all the stars and suns as though they were the beads of a </w:t>
      </w:r>
      <w:proofErr w:type="spellStart"/>
      <w:r w:rsidRPr="007B0068">
        <w:rPr>
          <w:rFonts w:ascii="Goudy Old Style" w:eastAsia="Times New Roman" w:hAnsi="Goudy Old Style" w:cs="Times New Roman"/>
          <w:i/>
          <w:iCs/>
          <w:sz w:val="24"/>
          <w:szCs w:val="26"/>
        </w:rPr>
        <w:t>tesbih</w:t>
      </w:r>
      <w:proofErr w:type="spellEnd"/>
      <w:r w:rsidRPr="007B0068">
        <w:rPr>
          <w:rFonts w:ascii="Goudy Old Style" w:eastAsia="Times New Roman" w:hAnsi="Goudy Old Style" w:cs="Times New Roman"/>
          <w:i/>
          <w:iCs/>
          <w:sz w:val="24"/>
          <w:szCs w:val="26"/>
        </w:rPr>
        <w:t xml:space="preserve"> </w:t>
      </w:r>
      <w:r w:rsidRPr="007B0068">
        <w:rPr>
          <w:rFonts w:ascii="Goudy Old Style" w:eastAsia="Times New Roman" w:hAnsi="Goudy Old Style" w:cs="Times New Roman"/>
          <w:sz w:val="24"/>
          <w:szCs w:val="26"/>
        </w:rPr>
        <w:t>cannot lay claim to creating anything in the universe. For everything is tied to everything else.</w:t>
      </w:r>
    </w:p>
    <w:p w14:paraId="4F9913FC"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raising to life of all animate beings at the resurrection of the dead can be no more difficult for divine power than restoring to life a fly in the spring, heavy with the death-stained sleep of winter. For pre-eternal power is essential; it does not change; impotence cannot penetrate it; obstacles cannot intervene in it; there can be no degrees in it; everything is the same in relation to it.</w:t>
      </w:r>
    </w:p>
    <w:p w14:paraId="3EA084FC"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Whoever created the mosquito’s eye, created the sun.</w:t>
      </w:r>
    </w:p>
    <w:p w14:paraId="2F1A9A9A"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Whoever ordered the flea’s stomach, ordered the solar system.</w:t>
      </w:r>
    </w:p>
    <w:p w14:paraId="2AA9E4BB"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There is such </w:t>
      </w:r>
      <w:proofErr w:type="spellStart"/>
      <w:r w:rsidRPr="007B0068">
        <w:rPr>
          <w:rFonts w:ascii="Goudy Old Style" w:eastAsia="Times New Roman" w:hAnsi="Goudy Old Style" w:cs="Times New Roman"/>
          <w:sz w:val="24"/>
          <w:szCs w:val="26"/>
        </w:rPr>
        <w:t>miraculousness</w:t>
      </w:r>
      <w:proofErr w:type="spellEnd"/>
      <w:r w:rsidRPr="007B0068">
        <w:rPr>
          <w:rFonts w:ascii="Goudy Old Style" w:eastAsia="Times New Roman" w:hAnsi="Goudy Old Style" w:cs="Times New Roman"/>
          <w:sz w:val="24"/>
          <w:szCs w:val="26"/>
        </w:rPr>
        <w:t xml:space="preserve"> in the universe’s compilation that if to suppose the impossible all natural causes possessed will and the power to act, they would still prostrate in utter impotence before such </w:t>
      </w:r>
      <w:proofErr w:type="spellStart"/>
      <w:r w:rsidRPr="007B0068">
        <w:rPr>
          <w:rFonts w:ascii="Goudy Old Style" w:eastAsia="Times New Roman" w:hAnsi="Goudy Old Style" w:cs="Times New Roman"/>
          <w:sz w:val="24"/>
          <w:szCs w:val="26"/>
        </w:rPr>
        <w:t>miraculousness</w:t>
      </w:r>
      <w:proofErr w:type="spellEnd"/>
      <w:r w:rsidRPr="007B0068">
        <w:rPr>
          <w:rFonts w:ascii="Goudy Old Style" w:eastAsia="Times New Roman" w:hAnsi="Goudy Old Style" w:cs="Times New Roman"/>
          <w:sz w:val="24"/>
          <w:szCs w:val="26"/>
        </w:rPr>
        <w:t xml:space="preserve">, exclaiming: “Glory be unto You! We have no power; indeed </w:t>
      </w:r>
      <w:proofErr w:type="gramStart"/>
      <w:r w:rsidRPr="007B0068">
        <w:rPr>
          <w:rFonts w:ascii="Goudy Old Style" w:eastAsia="Times New Roman" w:hAnsi="Goudy Old Style" w:cs="Times New Roman"/>
          <w:sz w:val="24"/>
          <w:szCs w:val="26"/>
        </w:rPr>
        <w:t>You</w:t>
      </w:r>
      <w:proofErr w:type="gramEnd"/>
      <w:r w:rsidRPr="007B0068">
        <w:rPr>
          <w:rFonts w:ascii="Goudy Old Style" w:eastAsia="Times New Roman" w:hAnsi="Goudy Old Style" w:cs="Times New Roman"/>
          <w:sz w:val="24"/>
          <w:szCs w:val="26"/>
        </w:rPr>
        <w:t xml:space="preserve"> are the Mighty, the Wise!”</w:t>
      </w:r>
    </w:p>
    <w:p w14:paraId="52B8AB28"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An actual effect has not been given to causes, for divine unity and glory require it to be thus. Only, in the outer aspect of things, causes are a veil to the hand of power; and this, divine dignity and grandeur require, so that in the superficial view the hand of power should not be seen to be directly in contact with lowly things.</w:t>
      </w:r>
    </w:p>
    <w:p w14:paraId="118AF37A"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lastRenderedPageBreak/>
        <w:t>The inner dimensions of things, where divine power has its connection, are transparent and pure.</w:t>
      </w:r>
    </w:p>
    <w:p w14:paraId="1AAB4FE9"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Manifest World is a lace veil strewn over the Worlds of the Unseen.</w:t>
      </w:r>
    </w:p>
    <w:p w14:paraId="39256726"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An infinite power sufficient to create all the universe is necessary to create a single point and set it in its place. For every letter of this mighty book of the universe, and particularly all its living letters, has a face looking to all the sentences and an eye that beholds them.</w:t>
      </w:r>
    </w:p>
    <w:p w14:paraId="6AF2FDE9"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It is well-known: they all looked for the crescent moon of the ‘Id, but no one could see it. An elderly man swore he had seen it. But what he had seen was not the crescent moon; it was a curved white eyelash. What is an eyelash compared with the moon? What is the motion of minute particles compared with the one who fashions all beings?</w:t>
      </w:r>
    </w:p>
    <w:p w14:paraId="0703BD13"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Nature resembles a printing-press, not the printer. It is an embroidery, not the Embroiderer. It is passive, not active. It is a pattern, not a source. It is an order, and not the </w:t>
      </w:r>
      <w:proofErr w:type="spellStart"/>
      <w:r w:rsidRPr="007B0068">
        <w:rPr>
          <w:rFonts w:ascii="Goudy Old Style" w:eastAsia="Times New Roman" w:hAnsi="Goudy Old Style" w:cs="Times New Roman"/>
          <w:sz w:val="24"/>
          <w:szCs w:val="26"/>
        </w:rPr>
        <w:t>Orderer</w:t>
      </w:r>
      <w:proofErr w:type="spellEnd"/>
      <w:r w:rsidRPr="007B0068">
        <w:rPr>
          <w:rFonts w:ascii="Goudy Old Style" w:eastAsia="Times New Roman" w:hAnsi="Goudy Old Style" w:cs="Times New Roman"/>
          <w:sz w:val="24"/>
          <w:szCs w:val="26"/>
        </w:rPr>
        <w:t>. It is a law, not a power. It is a code of laws proceeding from a will, not an external reality.</w:t>
      </w:r>
    </w:p>
    <w:p w14:paraId="357924E5"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lure and attraction in the conscience, which is the essential nature of conscious beings, is felt through the appeal of a drawing truth.</w:t>
      </w:r>
    </w:p>
    <w:p w14:paraId="0389385E"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essential nature of beings does not lie. The inclination to grow in a seed declares: “I shall sprout and produce fruit!” It speaks the truth. An egg displays the desire for life; it says: “I shall be a hen</w:t>
      </w:r>
      <w:proofErr w:type="gramStart"/>
      <w:r w:rsidRPr="007B0068">
        <w:rPr>
          <w:rFonts w:ascii="Goudy Old Style" w:eastAsia="Times New Roman" w:hAnsi="Goudy Old Style" w:cs="Times New Roman"/>
          <w:sz w:val="24"/>
          <w:szCs w:val="26"/>
        </w:rPr>
        <w:t>!,</w:t>
      </w:r>
      <w:proofErr w:type="gramEnd"/>
      <w:r w:rsidRPr="007B0068">
        <w:rPr>
          <w:rFonts w:ascii="Goudy Old Style" w:eastAsia="Times New Roman" w:hAnsi="Goudy Old Style" w:cs="Times New Roman"/>
          <w:sz w:val="24"/>
          <w:szCs w:val="26"/>
        </w:rPr>
        <w:t>” and this comes about, with divine permission. It speaks the truth. Owing to the inclination to freeze, a handful of water says: “I shall take up more space</w:t>
      </w:r>
      <w:proofErr w:type="gramStart"/>
      <w:r w:rsidRPr="007B0068">
        <w:rPr>
          <w:rFonts w:ascii="Goudy Old Style" w:eastAsia="Times New Roman" w:hAnsi="Goudy Old Style" w:cs="Times New Roman"/>
          <w:sz w:val="24"/>
          <w:szCs w:val="26"/>
        </w:rPr>
        <w:t>!,</w:t>
      </w:r>
      <w:proofErr w:type="gramEnd"/>
      <w:r w:rsidRPr="007B0068">
        <w:rPr>
          <w:rFonts w:ascii="Goudy Old Style" w:eastAsia="Times New Roman" w:hAnsi="Goudy Old Style" w:cs="Times New Roman"/>
          <w:sz w:val="24"/>
          <w:szCs w:val="26"/>
        </w:rPr>
        <w:t>” and unyielding iron cannot give it the lie; the rightness of its words splits the iron. These inclinations are the manifestations of the creative commands proceeding from divine will.</w:t>
      </w:r>
    </w:p>
    <w:p w14:paraId="42441317"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Pre-eternal power, which does not leave ants without a prince or bees without a queen, certainly does not leave mankind without prophets. As the Splitting of the Moon was a miracle of Muhammad (UWBP) for men in the Manifest World, so his Ascension was a supreme miracle before the angels and spirit beings in the World of the Inner Dimensions of Things. Through this clear wonder, the sainthood of his </w:t>
      </w:r>
      <w:proofErr w:type="spellStart"/>
      <w:r w:rsidRPr="007B0068">
        <w:rPr>
          <w:rFonts w:ascii="Goudy Old Style" w:eastAsia="Times New Roman" w:hAnsi="Goudy Old Style" w:cs="Times New Roman"/>
          <w:sz w:val="24"/>
          <w:szCs w:val="26"/>
        </w:rPr>
        <w:t>prophethood</w:t>
      </w:r>
      <w:proofErr w:type="spellEnd"/>
      <w:r w:rsidRPr="007B0068">
        <w:rPr>
          <w:rFonts w:ascii="Goudy Old Style" w:eastAsia="Times New Roman" w:hAnsi="Goudy Old Style" w:cs="Times New Roman"/>
          <w:sz w:val="24"/>
          <w:szCs w:val="26"/>
        </w:rPr>
        <w:t xml:space="preserve"> was proved, and like lightning or the moon, that shining Being scattered light through those inner worlds.</w:t>
      </w:r>
    </w:p>
    <w:p w14:paraId="489D21E3"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two phrases of the confession of faith testify to each other. The first is the proof of cause to effect of the second, while the second is the proof of effect to cause of the first.</w:t>
      </w:r>
    </w:p>
    <w:p w14:paraId="4F29D4B6"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lastRenderedPageBreak/>
        <w:t>Life is a sort of manifestation of unity within multiplicity, and therefore leads to unity. Life makes one thing the owner of everything.</w:t>
      </w:r>
    </w:p>
    <w:p w14:paraId="12D21C64"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Spirit is a law possessing external existence, a conscious law. Like the stable and enduring laws of creation, spirit comes from the World of the Divine Command and the attribute of will. Divine power clothes it an existence decked out with senses. He makes a subtle, flowing being the shell to that jewel. Existent spirit is the brother of the conceivable law. They are both enduring and come from the World of the Divine Command. If pre- eternal power had clothed the laws governing in the species of beings in external existence, they would have been spirits. And if the spirit banishes consciousness, it still would be an undying law.</w:t>
      </w:r>
    </w:p>
    <w:p w14:paraId="2197ECBD"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Beings are visible through light, and their existence is known through life. Both are revealers.</w:t>
      </w:r>
    </w:p>
    <w:p w14:paraId="5C61E247"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Christianity will either erupt, or being purified will lay down its arms before Islam. It was split apart several times and Protestantism emerged. Then Protestantism was rent and approached the true affirmation of divine unity. It is preparing to be rent again. It will either erupt and be extinguished, or it will see before it the truths of Islam, which encompass the basis of true Christianity, and it will lay down its arms.</w:t>
      </w:r>
      <w:r w:rsidRPr="007B0068">
        <w:rPr>
          <w:rFonts w:ascii="Goudy Old Style" w:eastAsia="Times New Roman" w:hAnsi="Goudy Old Style" w:cs="Times New Roman"/>
          <w:sz w:val="24"/>
          <w:szCs w:val="24"/>
        </w:rPr>
        <w:t xml:space="preserve"> </w:t>
      </w:r>
      <w:r w:rsidRPr="007B0068">
        <w:rPr>
          <w:rFonts w:ascii="Goudy Old Style" w:eastAsia="Times New Roman" w:hAnsi="Goudy Old Style" w:cs="Times New Roman"/>
          <w:sz w:val="24"/>
          <w:szCs w:val="26"/>
        </w:rPr>
        <w:t xml:space="preserve">The Prophet Muhammad (Upon whom be blessings and peace) alluded to this great mystery when he said: “Jesus will come having descended from the skies; he will be of my community and will act in accordance with my </w:t>
      </w:r>
      <w:proofErr w:type="spellStart"/>
      <w:r w:rsidRPr="007B0068">
        <w:rPr>
          <w:rFonts w:ascii="Goudy Old Style" w:eastAsia="Times New Roman" w:hAnsi="Goudy Old Style" w:cs="Times New Roman"/>
          <w:sz w:val="24"/>
          <w:szCs w:val="26"/>
        </w:rPr>
        <w:t>Shari‘a</w:t>
      </w:r>
      <w:proofErr w:type="spellEnd"/>
      <w:r w:rsidRPr="007B0068">
        <w:rPr>
          <w:rFonts w:ascii="Goudy Old Style" w:eastAsia="Times New Roman" w:hAnsi="Goudy Old Style" w:cs="Times New Roman"/>
          <w:sz w:val="24"/>
          <w:szCs w:val="26"/>
        </w:rPr>
        <w:t>.”</w:t>
      </w:r>
      <w:r w:rsidRPr="007B0068">
        <w:rPr>
          <w:rStyle w:val="FootnoteReference"/>
          <w:rFonts w:ascii="Goudy Old Style" w:eastAsia="Times New Roman" w:hAnsi="Goudy Old Style" w:cs="Times New Roman"/>
          <w:sz w:val="24"/>
          <w:szCs w:val="26"/>
        </w:rPr>
        <w:footnoteReference w:id="2"/>
      </w:r>
    </w:p>
    <w:p w14:paraId="3232B2E8"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It is the sacredness of the authority more than proof that drives the mass of the people to comply with it.</w:t>
      </w:r>
    </w:p>
    <w:p w14:paraId="5E064473"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essentials and incontestable matters of religion, which form ninety-nine per cent, are each diamond pillars, while the controversial matters which are open to interpretation form only ten per cent. Ninety diamond pillars may not be put under the protection of ten gold pillars. Books and interpretations should be telescopes for observing the Qur’an; they should be mirrors; not shadows or deputies!</w:t>
      </w:r>
    </w:p>
    <w:p w14:paraId="317CC546"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Anyone who is capable may make interpretations of the law for his own self; but he cannot make the law.</w:t>
      </w:r>
    </w:p>
    <w:p w14:paraId="1AA8CB93"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Calling others to accept an idea is dependent on acceptance by the ‘</w:t>
      </w:r>
      <w:proofErr w:type="spellStart"/>
      <w:r w:rsidRPr="007B0068">
        <w:rPr>
          <w:rFonts w:ascii="Goudy Old Style" w:eastAsia="Times New Roman" w:hAnsi="Goudy Old Style" w:cs="Times New Roman"/>
          <w:sz w:val="24"/>
          <w:szCs w:val="26"/>
        </w:rPr>
        <w:t>ulama</w:t>
      </w:r>
      <w:proofErr w:type="spellEnd"/>
      <w:r w:rsidRPr="007B0068">
        <w:rPr>
          <w:rFonts w:ascii="Goudy Old Style" w:eastAsia="Times New Roman" w:hAnsi="Goudy Old Style" w:cs="Times New Roman"/>
          <w:sz w:val="24"/>
          <w:szCs w:val="26"/>
        </w:rPr>
        <w:t>; otherwise it is innovation, and should be rejected.</w:t>
      </w:r>
    </w:p>
    <w:p w14:paraId="58968245"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lastRenderedPageBreak/>
        <w:t>Since by nature man is noble, he seeks the truth. Sometimes he encounters the false, but supposing it to be the truth preserves it in his heart.</w:t>
      </w:r>
      <w:r w:rsidR="00366ACB" w:rsidRPr="007B0068">
        <w:rPr>
          <w:rFonts w:ascii="Goudy Old Style" w:eastAsia="Times New Roman" w:hAnsi="Goudy Old Style" w:cs="Times New Roman"/>
          <w:sz w:val="24"/>
          <w:szCs w:val="26"/>
        </w:rPr>
        <w:t xml:space="preserve"> Then, when delving into realit</w:t>
      </w:r>
      <w:r w:rsidRPr="007B0068">
        <w:rPr>
          <w:rFonts w:ascii="Goudy Old Style" w:eastAsia="Times New Roman" w:hAnsi="Goudy Old Style" w:cs="Times New Roman"/>
          <w:sz w:val="24"/>
          <w:szCs w:val="26"/>
        </w:rPr>
        <w:t>y, without his willing it misguidance strikes him on the head; supposing it to be reality, he plunges his head into it.</w:t>
      </w:r>
    </w:p>
    <w:p w14:paraId="21106FEE"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Divine power has many mirrors, each more subtle and transparent than the last; they vary from water to air, and air to ether, and ether to the World of Similitudes; from the World of Similitudes to the World of Spirits, and even to time, and to thought. A single word in the mirror of the air becomes millions of words. The Pen of Power writes this mystery of reproduction in truly wondrous manner. The reflection contains either its identity or its identity together with its nature. The images of dense beings are moving but dead. While the images of a luminous spirit in their own mirrors are living and linked with it; even if they are not identical, they are not other than it.</w:t>
      </w:r>
    </w:p>
    <w:p w14:paraId="0EA2AF4B"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Since the sun shakes itself in its axial rotation, its fruits do not fall; whereas if it did not shake itself, the planets would fall and be scattered.</w:t>
      </w:r>
    </w:p>
    <w:p w14:paraId="122B7BB5"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If the light of thought is not illuminated with the light of the heart and blended with it, it is darkness and breeds tyranny. If the white of the eye, which resembles day, were not together with its black pupil, which resembles night, the eye would not be the eye; it would be unseeing. Similarly, if the black core of the heart is not present in white thought, it lacks insight.</w:t>
      </w:r>
    </w:p>
    <w:p w14:paraId="29358FB8"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If knowledge lacks the insight of the heart, it is ignorance. Taking the part of something is one thing, belief is something else.</w:t>
      </w:r>
    </w:p>
    <w:p w14:paraId="06D74BD5"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Embroidering meaningless things is for misleading simple minds.</w:t>
      </w:r>
    </w:p>
    <w:p w14:paraId="0C84D085"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A learned guide should be a sheep, not a bird. A sheep gives its lamb milk, while a bird gives its chick regurgitated food.</w:t>
      </w:r>
    </w:p>
    <w:p w14:paraId="5E404340"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existence of something is dependent on the existence of all its parts. As for non-existence, since it occurs though non-existence of one part, a weak man supports destruction in order to demonstrate his power; he acts negatively instead of positively.</w:t>
      </w:r>
    </w:p>
    <w:p w14:paraId="6260CC49"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If the laws of government are not combined with the principles of wisdom, and the bonds of force not combined with the laws of truth, they will not be fruitful among the mass of the people.</w:t>
      </w:r>
    </w:p>
    <w:p w14:paraId="3689E4C9"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lastRenderedPageBreak/>
        <w:t xml:space="preserve">Tyranny has donned the hat of justice; treachery has clothed itself in the garment of patriotism; </w:t>
      </w:r>
      <w:r w:rsidRPr="007B0068">
        <w:rPr>
          <w:rFonts w:ascii="Goudy Old Style" w:eastAsia="Times New Roman" w:hAnsi="Goudy Old Style" w:cs="Times New Roman"/>
          <w:i/>
          <w:iCs/>
          <w:sz w:val="24"/>
          <w:szCs w:val="26"/>
        </w:rPr>
        <w:t xml:space="preserve">jihad </w:t>
      </w:r>
      <w:r w:rsidRPr="007B0068">
        <w:rPr>
          <w:rFonts w:ascii="Goudy Old Style" w:eastAsia="Times New Roman" w:hAnsi="Goudy Old Style" w:cs="Times New Roman"/>
          <w:sz w:val="24"/>
          <w:szCs w:val="26"/>
        </w:rPr>
        <w:t>has been given the name of rebellion; captivity has been called freedom! Opposites have exchanged forms!</w:t>
      </w:r>
    </w:p>
    <w:p w14:paraId="631ACBCF"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Politics which revolves around benefit is savagery.</w:t>
      </w:r>
    </w:p>
    <w:p w14:paraId="1609A768"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To show friendliness towards a hungry beast excites not its compassion but its hunger. Both its fangs and its claws will want their rent!</w:t>
      </w:r>
    </w:p>
    <w:p w14:paraId="0B680724"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Time has shown that Paradise is not cheap, and neither is Hell unnecessary.</w:t>
      </w:r>
    </w:p>
    <w:p w14:paraId="30E6B90F"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While the qualities of those known by the world as the upper classes should be the cause of modesty and humility, they have led to oppression and arrogance. And while the poverty and powerlessness of the poor and common people should be the cause of compassion and bounty, they have resulted in servitude and </w:t>
      </w:r>
      <w:r w:rsidR="00366ACB" w:rsidRPr="007B0068">
        <w:rPr>
          <w:rFonts w:ascii="Goudy Old Style" w:eastAsia="Times New Roman" w:hAnsi="Goudy Old Style" w:cs="Times New Roman"/>
          <w:sz w:val="24"/>
          <w:szCs w:val="26"/>
        </w:rPr>
        <w:t>enthrallment</w:t>
      </w:r>
      <w:r w:rsidRPr="007B0068">
        <w:rPr>
          <w:rFonts w:ascii="Goudy Old Style" w:eastAsia="Times New Roman" w:hAnsi="Goudy Old Style" w:cs="Times New Roman"/>
          <w:sz w:val="24"/>
          <w:szCs w:val="26"/>
        </w:rPr>
        <w:t>.</w:t>
      </w:r>
    </w:p>
    <w:p w14:paraId="1E564B25"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So long as </w:t>
      </w:r>
      <w:r w:rsidR="00366ACB" w:rsidRPr="007B0068">
        <w:rPr>
          <w:rFonts w:ascii="Goudy Old Style" w:eastAsia="Times New Roman" w:hAnsi="Goudy Old Style" w:cs="Times New Roman"/>
          <w:sz w:val="24"/>
          <w:szCs w:val="26"/>
        </w:rPr>
        <w:t>honor</w:t>
      </w:r>
      <w:r w:rsidRPr="007B0068">
        <w:rPr>
          <w:rFonts w:ascii="Goudy Old Style" w:eastAsia="Times New Roman" w:hAnsi="Goudy Old Style" w:cs="Times New Roman"/>
          <w:sz w:val="24"/>
          <w:szCs w:val="26"/>
        </w:rPr>
        <w:t xml:space="preserve"> and good things are to be obtained from something, they offer it to the upper classes, but if it is something bad, they divide it among the ordinary people.</w:t>
      </w:r>
    </w:p>
    <w:p w14:paraId="6F8D83FC"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If a person lacks an imagined goal, or if he forgets it or pretends to forget it, his thoughts will perpetually revolve around his ‘I’.</w:t>
      </w:r>
    </w:p>
    <w:p w14:paraId="230D4792" w14:textId="77777777" w:rsidR="000238B2" w:rsidRPr="007B0068" w:rsidRDefault="000238B2" w:rsidP="000238B2">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origin of all revolutions and corruption, and the spur and source of all bad morals are just two sayings:</w:t>
      </w:r>
    </w:p>
    <w:p w14:paraId="4F7F6A9B" w14:textId="77777777" w:rsidR="000238B2" w:rsidRPr="007B0068" w:rsidRDefault="000238B2" w:rsidP="000238B2">
      <w:pPr>
        <w:spacing w:before="120" w:after="0" w:line="360" w:lineRule="auto"/>
        <w:ind w:firstLine="288"/>
        <w:jc w:val="both"/>
        <w:rPr>
          <w:rFonts w:ascii="Goudy Old Style" w:eastAsia="Times New Roman" w:hAnsi="Goudy Old Style" w:cs="Times New Roman"/>
          <w:sz w:val="24"/>
          <w:szCs w:val="24"/>
        </w:rPr>
      </w:pPr>
      <w:r w:rsidRPr="007B0068">
        <w:rPr>
          <w:rFonts w:ascii="Goudy Old Style" w:eastAsia="Times New Roman" w:hAnsi="Goudy Old Style" w:cs="Times New Roman"/>
          <w:b/>
          <w:bCs/>
          <w:sz w:val="24"/>
          <w:szCs w:val="26"/>
        </w:rPr>
        <w:t xml:space="preserve">The First Saying: </w:t>
      </w:r>
      <w:r w:rsidRPr="007B0068">
        <w:rPr>
          <w:rFonts w:ascii="Goudy Old Style" w:eastAsia="Times New Roman" w:hAnsi="Goudy Old Style" w:cs="Times New Roman"/>
          <w:sz w:val="24"/>
          <w:szCs w:val="26"/>
        </w:rPr>
        <w:t>“So long as I’m full, what is it to me if others die of hunger?”</w:t>
      </w:r>
    </w:p>
    <w:p w14:paraId="6629897C" w14:textId="77777777" w:rsidR="000238B2" w:rsidRPr="007B0068" w:rsidRDefault="000238B2" w:rsidP="00366ACB">
      <w:pPr>
        <w:spacing w:before="120" w:after="0" w:line="360" w:lineRule="auto"/>
        <w:ind w:left="288"/>
        <w:jc w:val="both"/>
        <w:rPr>
          <w:rFonts w:ascii="Goudy Old Style" w:eastAsia="Times New Roman" w:hAnsi="Goudy Old Style" w:cs="Times New Roman"/>
          <w:sz w:val="24"/>
          <w:szCs w:val="24"/>
        </w:rPr>
      </w:pPr>
      <w:r w:rsidRPr="007B0068">
        <w:rPr>
          <w:rFonts w:ascii="Goudy Old Style" w:eastAsia="Times New Roman" w:hAnsi="Goudy Old Style" w:cs="Times New Roman"/>
          <w:b/>
          <w:bCs/>
          <w:sz w:val="24"/>
          <w:szCs w:val="26"/>
        </w:rPr>
        <w:t xml:space="preserve">The Second Saying: </w:t>
      </w:r>
      <w:r w:rsidRPr="007B0068">
        <w:rPr>
          <w:rFonts w:ascii="Goudy Old Style" w:eastAsia="Times New Roman" w:hAnsi="Goudy Old Style" w:cs="Times New Roman"/>
          <w:sz w:val="24"/>
          <w:szCs w:val="26"/>
        </w:rPr>
        <w:t>“You suffer hardship so that I can live in ease; you work so that I can eat.”</w:t>
      </w:r>
    </w:p>
    <w:p w14:paraId="628C3755" w14:textId="77777777" w:rsidR="000238B2" w:rsidRPr="007B0068" w:rsidRDefault="000238B2" w:rsidP="00366ACB">
      <w:pPr>
        <w:spacing w:before="120" w:after="0" w:line="360" w:lineRule="auto"/>
        <w:ind w:left="288"/>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There is only one remedy for extirpating the first saying, and that is the obligatory payment of </w:t>
      </w:r>
      <w:r w:rsidRPr="007B0068">
        <w:rPr>
          <w:rFonts w:ascii="Goudy Old Style" w:eastAsia="Times New Roman" w:hAnsi="Goudy Old Style" w:cs="Times New Roman"/>
          <w:i/>
          <w:iCs/>
          <w:sz w:val="24"/>
          <w:szCs w:val="26"/>
        </w:rPr>
        <w:t>zakat</w:t>
      </w:r>
      <w:r w:rsidRPr="007B0068">
        <w:rPr>
          <w:rFonts w:ascii="Goudy Old Style" w:eastAsia="Times New Roman" w:hAnsi="Goudy Old Style" w:cs="Times New Roman"/>
          <w:sz w:val="24"/>
          <w:szCs w:val="26"/>
        </w:rPr>
        <w:t>. While the remedy for the second is the prohibition of usury and interest. Qur’anic justice stands at the door of the world and says to usury and interest: “No entry! It is forbidden! You don’t have the right to enter here!” Mankind did not heed the command, and received a severe blow. So it must heed it before it receives one even more severe!</w:t>
      </w:r>
    </w:p>
    <w:p w14:paraId="38339730"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 xml:space="preserve">War between nations and states is relinquishing its place to war between the classes of mankind. For just as man does not want to be a slave, so he does not want to be a </w:t>
      </w:r>
      <w:r w:rsidR="00366ACB" w:rsidRPr="007B0068">
        <w:rPr>
          <w:rFonts w:ascii="Goudy Old Style" w:eastAsia="Times New Roman" w:hAnsi="Goudy Old Style" w:cs="Times New Roman"/>
          <w:sz w:val="24"/>
          <w:szCs w:val="26"/>
        </w:rPr>
        <w:t>laborer</w:t>
      </w:r>
      <w:r w:rsidRPr="007B0068">
        <w:rPr>
          <w:rFonts w:ascii="Goudy Old Style" w:eastAsia="Times New Roman" w:hAnsi="Goudy Old Style" w:cs="Times New Roman"/>
          <w:sz w:val="24"/>
          <w:szCs w:val="26"/>
        </w:rPr>
        <w:t>.</w:t>
      </w:r>
    </w:p>
    <w:p w14:paraId="2E3BE814"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The person who pursues his goal by illicit means is usually punished by receiving the opposite of what he intended. The recompense for illicit love, like love for Europe, is the beloved’s cruel enmity.</w:t>
      </w:r>
    </w:p>
    <w:p w14:paraId="4B43005C"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lastRenderedPageBreak/>
        <w:t>The past and calamities should be considered in the light of Divine Determining (</w:t>
      </w:r>
      <w:proofErr w:type="spellStart"/>
      <w:r w:rsidRPr="007B0068">
        <w:rPr>
          <w:rFonts w:ascii="Goudy Old Style" w:eastAsia="Times New Roman" w:hAnsi="Goudy Old Style" w:cs="Times New Roman"/>
          <w:sz w:val="24"/>
          <w:szCs w:val="26"/>
        </w:rPr>
        <w:t>kader</w:t>
      </w:r>
      <w:proofErr w:type="spellEnd"/>
      <w:r w:rsidRPr="007B0068">
        <w:rPr>
          <w:rFonts w:ascii="Goudy Old Style" w:eastAsia="Times New Roman" w:hAnsi="Goudy Old Style" w:cs="Times New Roman"/>
          <w:sz w:val="24"/>
          <w:szCs w:val="26"/>
        </w:rPr>
        <w:t xml:space="preserve">), while the future and sins from the point of view of responsibility before God. The </w:t>
      </w:r>
      <w:proofErr w:type="spellStart"/>
      <w:r w:rsidRPr="007B0068">
        <w:rPr>
          <w:rFonts w:ascii="Goudy Old Style" w:eastAsia="Times New Roman" w:hAnsi="Goudy Old Style" w:cs="Times New Roman"/>
          <w:sz w:val="24"/>
          <w:szCs w:val="26"/>
        </w:rPr>
        <w:t>Jabriyya</w:t>
      </w:r>
      <w:proofErr w:type="spellEnd"/>
      <w:r w:rsidRPr="007B0068">
        <w:rPr>
          <w:rFonts w:ascii="Goudy Old Style" w:eastAsia="Times New Roman" w:hAnsi="Goudy Old Style" w:cs="Times New Roman"/>
          <w:sz w:val="24"/>
          <w:szCs w:val="26"/>
        </w:rPr>
        <w:t xml:space="preserve"> and </w:t>
      </w:r>
      <w:proofErr w:type="spellStart"/>
      <w:r w:rsidRPr="007B0068">
        <w:rPr>
          <w:rFonts w:ascii="Goudy Old Style" w:eastAsia="Times New Roman" w:hAnsi="Goudy Old Style" w:cs="Times New Roman"/>
          <w:sz w:val="24"/>
          <w:szCs w:val="26"/>
        </w:rPr>
        <w:t>Mu‘tazila</w:t>
      </w:r>
      <w:proofErr w:type="spellEnd"/>
      <w:r w:rsidRPr="007B0068">
        <w:rPr>
          <w:rFonts w:ascii="Goudy Old Style" w:eastAsia="Times New Roman" w:hAnsi="Goudy Old Style" w:cs="Times New Roman"/>
          <w:sz w:val="24"/>
          <w:szCs w:val="26"/>
        </w:rPr>
        <w:t xml:space="preserve"> are reconciled on this point.</w:t>
      </w:r>
    </w:p>
    <w:p w14:paraId="6471B2FE"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Impotence should not be resorted to when a solution may be found, and when there is no solution, punishment should not be resorted to.</w:t>
      </w:r>
    </w:p>
    <w:p w14:paraId="78ECB7DA"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Life’s wounds may be healed, but Islamic pride and honor, and national pride, their wounds are extremely deep.</w:t>
      </w:r>
    </w:p>
    <w:p w14:paraId="2C561085"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It sometimes happens that a single word causes an army to perish, and one bullet leads to the annihilation of thirty million.</w:t>
      </w:r>
      <w:r w:rsidRPr="007B0068">
        <w:rPr>
          <w:rFonts w:ascii="Goudy Old Style" w:hAnsi="Goudy Old Style"/>
        </w:rPr>
        <w:footnoteReference w:id="3"/>
      </w:r>
      <w:r w:rsidRPr="007B0068">
        <w:rPr>
          <w:rFonts w:ascii="Goudy Old Style" w:eastAsia="Times New Roman" w:hAnsi="Goudy Old Style" w:cs="Times New Roman"/>
          <w:sz w:val="24"/>
          <w:szCs w:val="26"/>
        </w:rPr>
        <w:t xml:space="preserve"> Some conditions are such that a small act raises man to the highest of the high, while in others a small action relegates him to the lowest of the low.</w:t>
      </w:r>
    </w:p>
    <w:p w14:paraId="7CC48E90"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One grain of truth consumes a stack of lies. One grain of reality is superior to a stack of illusions. Everything you say should be true, but it is not right to say everything true.</w:t>
      </w:r>
    </w:p>
    <w:p w14:paraId="1B9E18C2"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A person who sees the good in things has good thoughts. And he who has good thoughts receives pleasure from life.</w:t>
      </w:r>
    </w:p>
    <w:p w14:paraId="1B289A6D"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What gives life to people is hope; what kills them is despair.</w:t>
      </w:r>
    </w:p>
    <w:p w14:paraId="7FB91A2A"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Since early days, this Islamic state took on itself the upholding of the Word of God, the maintenance of independence, and jihad for Islam, an obligation which if undertaken by part of the community, released the rest; it considered itself to be charged with sacrificing itself for Islam, which was united, and carrying the banner of the Caliphate. The misfortune it now suffers will therefore be made up for by the future prosperity and freedom of the Islamic World. For this calamity has speeded up in wondrous fashion the growth of Islamic brotherhood, the leaven of our lives.</w:t>
      </w:r>
    </w:p>
    <w:p w14:paraId="7B2DC3E7"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To attribute to Christianity the virtues of civilization, which are not its property, and to show retrogression, the enemy of Islam, to be its friend, is to suggest that the firmament is revolving in the opposite direction.</w:t>
      </w:r>
    </w:p>
    <w:p w14:paraId="25C15E7E"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A tarnished, matchless diamond is always superior to a piece of glistening glass.</w:t>
      </w:r>
    </w:p>
    <w:p w14:paraId="0652DF12"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Those who seek everything in materiality know only what their eyes see, and such eyes are blind in spiritual matters.</w:t>
      </w:r>
    </w:p>
    <w:p w14:paraId="34445A1B"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lastRenderedPageBreak/>
        <w:t>If metaphors fall from the hands of learning into those of ignorance, they are transformed into their literal meanings, opening the door to superstition.</w:t>
      </w:r>
    </w:p>
    <w:p w14:paraId="3D4189DC"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Favor greater than divine favor is not favor. Everything has to be described as it is.</w:t>
      </w:r>
    </w:p>
    <w:p w14:paraId="1652A4C6"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Fame ascribes to man what is not his.</w:t>
      </w:r>
    </w:p>
    <w:p w14:paraId="7B881053"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Hadiths are the source of life and inspirer of reality.</w:t>
      </w:r>
    </w:p>
    <w:p w14:paraId="2DE73C89"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The revival of religion is the revival of the nation. The life of religion is the light of life.</w:t>
      </w:r>
    </w:p>
    <w:p w14:paraId="1B0A1B54"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 xml:space="preserve">The Qur’an, which is a mercy for mankind, only accepts a civilization that allows for the happiness of all, or at least of the majority. </w:t>
      </w:r>
      <w:r w:rsidRPr="007B0068">
        <w:rPr>
          <w:rFonts w:ascii="Goudy Old Style" w:eastAsia="Times New Roman" w:hAnsi="Goudy Old Style" w:cs="Times New Roman"/>
          <w:i/>
          <w:sz w:val="24"/>
          <w:szCs w:val="26"/>
        </w:rPr>
        <w:t>Modern civilization has been founded on five negative principles:</w:t>
      </w:r>
    </w:p>
    <w:p w14:paraId="6DC72AE6" w14:textId="77777777" w:rsidR="000238B2" w:rsidRPr="007B0068" w:rsidRDefault="000238B2" w:rsidP="00366ACB">
      <w:pPr>
        <w:pStyle w:val="ListParagraph"/>
        <w:numPr>
          <w:ilvl w:val="0"/>
          <w:numId w:val="3"/>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Its point of support is force, the mark of which is aggression.</w:t>
      </w:r>
    </w:p>
    <w:p w14:paraId="0CC59B0A" w14:textId="77777777" w:rsidR="00366ACB" w:rsidRPr="007B0068" w:rsidRDefault="000238B2" w:rsidP="00366ACB">
      <w:pPr>
        <w:pStyle w:val="ListParagraph"/>
        <w:numPr>
          <w:ilvl w:val="0"/>
          <w:numId w:val="3"/>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Its aim and goal is benefit, the mark of which is jostling and tussling. </w:t>
      </w:r>
    </w:p>
    <w:p w14:paraId="13D98E40" w14:textId="77777777" w:rsidR="000238B2" w:rsidRPr="007B0068" w:rsidRDefault="000238B2" w:rsidP="00366ACB">
      <w:pPr>
        <w:pStyle w:val="ListParagraph"/>
        <w:numPr>
          <w:ilvl w:val="0"/>
          <w:numId w:val="3"/>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Its principle in life is conflict, the mark of which is strife.</w:t>
      </w:r>
    </w:p>
    <w:p w14:paraId="1C32E8E5" w14:textId="77777777" w:rsidR="000238B2" w:rsidRPr="007B0068" w:rsidRDefault="000238B2" w:rsidP="00366ACB">
      <w:pPr>
        <w:pStyle w:val="ListParagraph"/>
        <w:numPr>
          <w:ilvl w:val="0"/>
          <w:numId w:val="3"/>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bond between the masses is racialism and negative nationalism, which are nourished through devouring others; their mark is collision.</w:t>
      </w:r>
    </w:p>
    <w:p w14:paraId="681D6325" w14:textId="77777777" w:rsidR="000238B2" w:rsidRPr="007B0068" w:rsidRDefault="000238B2" w:rsidP="00366ACB">
      <w:pPr>
        <w:pStyle w:val="ListParagraph"/>
        <w:numPr>
          <w:ilvl w:val="0"/>
          <w:numId w:val="3"/>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Its enticing service is inciting lust and passion and gratifying the desires. But lust transforms man into a beast.</w:t>
      </w:r>
    </w:p>
    <w:p w14:paraId="4A7166FF" w14:textId="77777777" w:rsidR="000238B2" w:rsidRPr="007B0068" w:rsidRDefault="000238B2" w:rsidP="00366ACB">
      <w:pPr>
        <w:spacing w:before="120" w:after="0" w:line="360" w:lineRule="auto"/>
        <w:ind w:left="648"/>
        <w:jc w:val="both"/>
        <w:rPr>
          <w:rFonts w:ascii="Goudy Old Style" w:eastAsia="Times New Roman" w:hAnsi="Goudy Old Style" w:cs="Times New Roman"/>
          <w:sz w:val="24"/>
          <w:szCs w:val="24"/>
        </w:rPr>
      </w:pPr>
      <w:r w:rsidRPr="007B0068">
        <w:rPr>
          <w:rFonts w:ascii="Goudy Old Style" w:eastAsia="Times New Roman" w:hAnsi="Goudy Old Style" w:cs="Times New Roman"/>
          <w:i/>
          <w:iCs/>
          <w:sz w:val="24"/>
          <w:szCs w:val="26"/>
        </w:rPr>
        <w:t xml:space="preserve">As for the civilization the </w:t>
      </w:r>
      <w:proofErr w:type="spellStart"/>
      <w:r w:rsidRPr="007B0068">
        <w:rPr>
          <w:rFonts w:ascii="Goudy Old Style" w:eastAsia="Times New Roman" w:hAnsi="Goudy Old Style" w:cs="Times New Roman"/>
          <w:i/>
          <w:iCs/>
          <w:sz w:val="24"/>
          <w:szCs w:val="26"/>
        </w:rPr>
        <w:t>Shari‘</w:t>
      </w:r>
      <w:proofErr w:type="gramStart"/>
      <w:r w:rsidRPr="007B0068">
        <w:rPr>
          <w:rFonts w:ascii="Goudy Old Style" w:eastAsia="Times New Roman" w:hAnsi="Goudy Old Style" w:cs="Times New Roman"/>
          <w:i/>
          <w:iCs/>
          <w:sz w:val="24"/>
          <w:szCs w:val="26"/>
        </w:rPr>
        <w:t>a</w:t>
      </w:r>
      <w:proofErr w:type="spellEnd"/>
      <w:r w:rsidRPr="007B0068">
        <w:rPr>
          <w:rFonts w:ascii="Goudy Old Style" w:eastAsia="Times New Roman" w:hAnsi="Goudy Old Style" w:cs="Times New Roman"/>
          <w:i/>
          <w:iCs/>
          <w:sz w:val="24"/>
          <w:szCs w:val="26"/>
        </w:rPr>
        <w:t xml:space="preserve"> of</w:t>
      </w:r>
      <w:proofErr w:type="gramEnd"/>
      <w:r w:rsidRPr="007B0068">
        <w:rPr>
          <w:rFonts w:ascii="Goudy Old Style" w:eastAsia="Times New Roman" w:hAnsi="Goudy Old Style" w:cs="Times New Roman"/>
          <w:i/>
          <w:iCs/>
          <w:sz w:val="24"/>
          <w:szCs w:val="26"/>
        </w:rPr>
        <w:t xml:space="preserve"> Muhammad (UWBP) comprises and commands, it is as follows:</w:t>
      </w:r>
    </w:p>
    <w:p w14:paraId="7B891555" w14:textId="77777777" w:rsidR="000238B2" w:rsidRPr="007B0068" w:rsidRDefault="000238B2" w:rsidP="00366ACB">
      <w:pPr>
        <w:pStyle w:val="ListParagraph"/>
        <w:numPr>
          <w:ilvl w:val="0"/>
          <w:numId w:val="3"/>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Its point of support is truth instead of force, the mark of which is justice and harmony.</w:t>
      </w:r>
    </w:p>
    <w:p w14:paraId="55044FC5" w14:textId="77777777" w:rsidR="000238B2" w:rsidRPr="007B0068" w:rsidRDefault="000238B2" w:rsidP="00366ACB">
      <w:pPr>
        <w:pStyle w:val="ListParagraph"/>
        <w:numPr>
          <w:ilvl w:val="0"/>
          <w:numId w:val="3"/>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 xml:space="preserve">Its goal is virtue in place of benefit, the mark of which is love and attraction. </w:t>
      </w:r>
      <w:r w:rsidRPr="007B0068">
        <w:rPr>
          <w:rFonts w:ascii="Goudy Old Style" w:eastAsia="Times New Roman" w:hAnsi="Goudy Old Style" w:cs="Times New Roman"/>
          <w:sz w:val="24"/>
          <w:szCs w:val="26"/>
        </w:rPr>
        <w:br/>
        <w:t xml:space="preserve"> Its means of unity are the ties of religion, country, and class, in place of racialism and nationalism, and the mark of these is sincere brotherhood, peace, and only </w:t>
      </w:r>
      <w:r w:rsidR="00366ACB" w:rsidRPr="007B0068">
        <w:rPr>
          <w:rFonts w:ascii="Goudy Old Style" w:eastAsia="Times New Roman" w:hAnsi="Goudy Old Style" w:cs="Times New Roman"/>
          <w:sz w:val="24"/>
          <w:szCs w:val="26"/>
        </w:rPr>
        <w:t>defense</w:t>
      </w:r>
      <w:r w:rsidRPr="007B0068">
        <w:rPr>
          <w:rFonts w:ascii="Goudy Old Style" w:eastAsia="Times New Roman" w:hAnsi="Goudy Old Style" w:cs="Times New Roman"/>
          <w:sz w:val="24"/>
          <w:szCs w:val="26"/>
        </w:rPr>
        <w:t xml:space="preserve"> against external aggression.</w:t>
      </w:r>
    </w:p>
    <w:p w14:paraId="21751601" w14:textId="77777777" w:rsidR="000238B2" w:rsidRPr="007B0068" w:rsidRDefault="000238B2" w:rsidP="00366ACB">
      <w:pPr>
        <w:pStyle w:val="ListParagraph"/>
        <w:numPr>
          <w:ilvl w:val="0"/>
          <w:numId w:val="3"/>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In life its principle is mutual assistance instead of conflict, the mark of which is accord and solidarity.</w:t>
      </w:r>
    </w:p>
    <w:p w14:paraId="23D9EB3F" w14:textId="77777777" w:rsidR="000238B2" w:rsidRPr="007B0068" w:rsidRDefault="000238B2" w:rsidP="00366ACB">
      <w:pPr>
        <w:pStyle w:val="ListParagraph"/>
        <w:numPr>
          <w:ilvl w:val="0"/>
          <w:numId w:val="3"/>
        </w:numPr>
        <w:spacing w:before="120" w:after="0" w:line="360" w:lineRule="auto"/>
        <w:jc w:val="both"/>
        <w:rPr>
          <w:rFonts w:ascii="Goudy Old Style" w:eastAsia="Times New Roman" w:hAnsi="Goudy Old Style" w:cs="Times New Roman"/>
          <w:sz w:val="24"/>
          <w:szCs w:val="26"/>
        </w:rPr>
      </w:pPr>
      <w:r w:rsidRPr="007B0068">
        <w:rPr>
          <w:rFonts w:ascii="Goudy Old Style" w:eastAsia="Times New Roman" w:hAnsi="Goudy Old Style" w:cs="Times New Roman"/>
          <w:sz w:val="24"/>
          <w:szCs w:val="26"/>
        </w:rPr>
        <w:t>And it offers guidance instead of lust, the mark of which is human progress and spiritual advancement.</w:t>
      </w:r>
    </w:p>
    <w:p w14:paraId="7A22A347" w14:textId="77777777" w:rsidR="000238B2" w:rsidRPr="007B0068" w:rsidRDefault="000238B2" w:rsidP="00366ACB">
      <w:pPr>
        <w:spacing w:before="120" w:after="0" w:line="360" w:lineRule="auto"/>
        <w:ind w:left="648"/>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Do not loosen your hands from Islam, the preserver of our existence; cling onto it with all your strength or you shall be lost!</w:t>
      </w:r>
    </w:p>
    <w:p w14:paraId="1DDEE15E"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lastRenderedPageBreak/>
        <w:t>A general disaster results from the error of the majority. Disaster is the result of crime and the introduction to reward.</w:t>
      </w:r>
    </w:p>
    <w:p w14:paraId="0A788F52"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A martyr supposes himself to be alive. He did not suffer the pangs of death, so he thinks the life he sacrificed is perpetual and has not been severed. But he finds it purer.</w:t>
      </w:r>
    </w:p>
    <w:p w14:paraId="4E1EEACB"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pure justice of the Qur’an does not spill the life-blood of an innocent, even for the whole of humanity. The two are equal in the view of both divine power, and justice. Self-interest, however, makes man such that he will destroy anything that impedes his ambition, even the world if he can, and mankind.</w:t>
      </w:r>
    </w:p>
    <w:p w14:paraId="13225BD2"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Fear and weakness invite outside influences.</w:t>
      </w:r>
    </w:p>
    <w:p w14:paraId="2829343F"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Definite benefits should not be sacrificed for imaginary harms.</w:t>
      </w:r>
    </w:p>
    <w:p w14:paraId="4FC62E20"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Istanbul politics at the present time are as sick as Spanish ’flu.</w:t>
      </w:r>
    </w:p>
    <w:p w14:paraId="00E46848"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Tell a bad man, “You are good, you are good,” and it is not unheard of that he will become good. And tell a good man “You are bad, you are bad,” and it is not rare for him to become bad.</w:t>
      </w:r>
    </w:p>
    <w:p w14:paraId="55813FC9"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So long as the enemy of an enemy remains his enemy, he is a friend; and so long as the friend of an enemy remains his friend, he is an enemy.</w:t>
      </w:r>
    </w:p>
    <w:p w14:paraId="5A78F39C"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Obduracy is this: if Satan assists someone, he calls him an angel and calls down blessings on him. But if among his opponents he encounters an angel, he calls him a </w:t>
      </w:r>
      <w:r w:rsidR="00366ACB" w:rsidRPr="007B0068">
        <w:rPr>
          <w:rFonts w:ascii="Goudy Old Style" w:eastAsia="Times New Roman" w:hAnsi="Goudy Old Style" w:cs="Times New Roman"/>
          <w:sz w:val="24"/>
          <w:szCs w:val="26"/>
        </w:rPr>
        <w:t>Satan</w:t>
      </w:r>
      <w:r w:rsidRPr="007B0068">
        <w:rPr>
          <w:rFonts w:ascii="Goudy Old Style" w:eastAsia="Times New Roman" w:hAnsi="Goudy Old Style" w:cs="Times New Roman"/>
          <w:sz w:val="24"/>
          <w:szCs w:val="26"/>
        </w:rPr>
        <w:t xml:space="preserve"> in other clothes and curses him.</w:t>
      </w:r>
    </w:p>
    <w:p w14:paraId="6D269B0F"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remedy for one ill may be poison for another. An excessive dose is the cause of ills.</w:t>
      </w:r>
    </w:p>
    <w:p w14:paraId="7D178428"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Solidarity in a society results in harmony in all its </w:t>
      </w:r>
      <w:r w:rsidR="00366ACB" w:rsidRPr="007B0068">
        <w:rPr>
          <w:rFonts w:ascii="Goudy Old Style" w:eastAsia="Times New Roman" w:hAnsi="Goudy Old Style" w:cs="Times New Roman"/>
          <w:sz w:val="24"/>
          <w:szCs w:val="26"/>
        </w:rPr>
        <w:t>activities</w:t>
      </w:r>
      <w:r w:rsidRPr="007B0068">
        <w:rPr>
          <w:rFonts w:ascii="Goudy Old Style" w:eastAsia="Times New Roman" w:hAnsi="Goudy Old Style" w:cs="Times New Roman"/>
          <w:sz w:val="24"/>
          <w:szCs w:val="26"/>
        </w:rPr>
        <w:t>, while mutual envy causes all its activities to come to a standstill.</w:t>
      </w:r>
    </w:p>
    <w:p w14:paraId="0A360086"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If the community is not one and a whole, undivided number, addition makes smaller, like multiplying fractions.</w:t>
      </w:r>
      <w:r w:rsidRPr="007B0068">
        <w:rPr>
          <w:rStyle w:val="FootnoteReference"/>
          <w:rFonts w:ascii="Goudy Old Style" w:eastAsia="Times New Roman" w:hAnsi="Goudy Old Style" w:cs="Times New Roman"/>
          <w:sz w:val="24"/>
          <w:szCs w:val="26"/>
        </w:rPr>
        <w:footnoteReference w:id="4"/>
      </w:r>
    </w:p>
    <w:p w14:paraId="54BED03F"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Non-acceptance is confused with the acceptance of non-being. The evidence for non-acceptance is the absence of established proof. The acceptance of non-being requires proof of non-being. One is doubt while the other is denial.</w:t>
      </w:r>
    </w:p>
    <w:p w14:paraId="3747EA3D"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lastRenderedPageBreak/>
        <w:t>If doubt in the questions of belief destroys one, or even a hundred, evidences, it does not harm what is posited; for there are hundreds of evidences.</w:t>
      </w:r>
    </w:p>
    <w:p w14:paraId="5CF1E878"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The majority of Muslims should be followed. For when they followed the majority the </w:t>
      </w:r>
      <w:proofErr w:type="spellStart"/>
      <w:r w:rsidRPr="007B0068">
        <w:rPr>
          <w:rFonts w:ascii="Goudy Old Style" w:eastAsia="Times New Roman" w:hAnsi="Goudy Old Style" w:cs="Times New Roman"/>
          <w:sz w:val="24"/>
          <w:szCs w:val="26"/>
        </w:rPr>
        <w:t>Umayyads</w:t>
      </w:r>
      <w:proofErr w:type="spellEnd"/>
      <w:r w:rsidRPr="007B0068">
        <w:rPr>
          <w:rFonts w:ascii="Goudy Old Style" w:eastAsia="Times New Roman" w:hAnsi="Goudy Old Style" w:cs="Times New Roman"/>
          <w:sz w:val="24"/>
          <w:szCs w:val="26"/>
        </w:rPr>
        <w:t xml:space="preserve">, who were slack in religion, finally entered the Sunni community. As for the Shi‘a, who were firm in religion but remained in the minority as regards their practices, finally only a part of them followed the </w:t>
      </w:r>
      <w:proofErr w:type="spellStart"/>
      <w:r w:rsidRPr="007B0068">
        <w:rPr>
          <w:rFonts w:ascii="Goudy Old Style" w:eastAsia="Times New Roman" w:hAnsi="Goudy Old Style" w:cs="Times New Roman"/>
          <w:i/>
          <w:iCs/>
          <w:sz w:val="24"/>
          <w:szCs w:val="26"/>
        </w:rPr>
        <w:t>Rafida</w:t>
      </w:r>
      <w:proofErr w:type="spellEnd"/>
      <w:r w:rsidRPr="007B0068">
        <w:rPr>
          <w:rFonts w:ascii="Goudy Old Style" w:eastAsia="Times New Roman" w:hAnsi="Goudy Old Style" w:cs="Times New Roman"/>
          <w:sz w:val="24"/>
          <w:szCs w:val="26"/>
        </w:rPr>
        <w:t>.</w:t>
      </w:r>
    </w:p>
    <w:p w14:paraId="47703A48"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If unanimity concerning good leads to conflict concerning what is better, then sometimes good is better than the better; right is truer than what is truer. Everyone should say about his own way that “It is right,” he should not say “it is the only right way.” Or he should say, “It is good,” but he should not say “It is the only good way.”</w:t>
      </w:r>
    </w:p>
    <w:p w14:paraId="3778AB35"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If Paradise did not exist, Hell would not be torment.</w:t>
      </w:r>
    </w:p>
    <w:p w14:paraId="2B4CDBEF"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As time grows older, the Qur’an grows younger; it signs become apparent. Just as light sometimes appears to be fire, so sometimes intense eloquence appears to be exaggeration.</w:t>
      </w:r>
    </w:p>
    <w:p w14:paraId="3E9E24D5"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Degrees in heat occur through the intervention of cold; the degrees of beauty occur through the intervention of ugliness. Pre-eternal power is essential, necessary, and inherent. Impotence cannot penetrate it; there can be no degrees it in; everything is equal in relation to it.</w:t>
      </w:r>
    </w:p>
    <w:p w14:paraId="53F7E462"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sun’s image, which is the effulgence of its manifestation, displays the same identity on the surface of the sea and in all its droplets.</w:t>
      </w:r>
    </w:p>
    <w:p w14:paraId="680157BE"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Life is a manifestation of unity; unity is also its consequence.</w:t>
      </w:r>
    </w:p>
    <w:p w14:paraId="1690138E"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So long as it remains unknown who are the saints among men, which moment prayers are accepted on Fridays, which night in Ramadan is the Night of Power, and which among the divine names is the greatest name, other things retain their value and importance is given to them. Twenty years of doubtful life is preferable to a thousand years’ life the end of which is specified.</w:t>
      </w:r>
    </w:p>
    <w:p w14:paraId="304AE7E8"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consequence of sin in this world is evidence for its punishment in the next.</w:t>
      </w:r>
    </w:p>
    <w:p w14:paraId="44AF8766"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In the view of power, sustenance is as important as life. Power brings into existence, Divine Determining clothes in form, divine favor nurtures. Life is a summary, a specified product and is apparent. Sustenance is not a summary; it is gradual and widespread, and provokes thought. No one dies from hunger, for death occurs before the food stored up in the body in the form of fat is exhausted. That is to say, illness resulting from the giving up of habit kills, not lack of sustenance.</w:t>
      </w:r>
    </w:p>
    <w:p w14:paraId="1CEA1EE9"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lastRenderedPageBreak/>
        <w:t>The licit sustenance of carnivorous wild animals are the innumerable remains of dead animals; they both cleanse the face of the earth, and they find their food.</w:t>
      </w:r>
    </w:p>
    <w:p w14:paraId="5CB095BA"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Before entering the mouth and disappearing down the throat, a mouthful worth one </w:t>
      </w:r>
      <w:proofErr w:type="spellStart"/>
      <w:r w:rsidRPr="007B0068">
        <w:rPr>
          <w:rFonts w:ascii="Goudy Old Style" w:eastAsia="Times New Roman" w:hAnsi="Goudy Old Style" w:cs="Times New Roman"/>
          <w:sz w:val="24"/>
          <w:szCs w:val="26"/>
        </w:rPr>
        <w:t>kurush</w:t>
      </w:r>
      <w:proofErr w:type="spellEnd"/>
      <w:r w:rsidRPr="007B0068">
        <w:rPr>
          <w:rFonts w:ascii="Goudy Old Style" w:eastAsia="Times New Roman" w:hAnsi="Goudy Old Style" w:cs="Times New Roman"/>
          <w:sz w:val="24"/>
          <w:szCs w:val="26"/>
        </w:rPr>
        <w:t xml:space="preserve"> and one worth ten are the same. There is only a few seconds’ difference in the mouth. To raise the price from one to ten in order to gratify the sense of taste, which is like an inspector and doorkeeper, is most prodigal and wasteful.</w:t>
      </w:r>
    </w:p>
    <w:p w14:paraId="7D6CEC8A"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When pleasure calls, a person should say: “It is as though I ate it.” (</w:t>
      </w:r>
      <w:r w:rsidRPr="007B0068">
        <w:rPr>
          <w:rFonts w:ascii="Goudy Old Style" w:eastAsia="Times New Roman" w:hAnsi="Goudy Old Style" w:cs="Times New Roman"/>
          <w:i/>
          <w:iCs/>
          <w:sz w:val="24"/>
          <w:szCs w:val="26"/>
        </w:rPr>
        <w:t xml:space="preserve">Sanki </w:t>
      </w:r>
      <w:proofErr w:type="spellStart"/>
      <w:r w:rsidRPr="007B0068">
        <w:rPr>
          <w:rFonts w:ascii="Goudy Old Style" w:eastAsia="Times New Roman" w:hAnsi="Goudy Old Style" w:cs="Times New Roman"/>
          <w:i/>
          <w:iCs/>
          <w:sz w:val="24"/>
          <w:szCs w:val="26"/>
        </w:rPr>
        <w:t>yedim</w:t>
      </w:r>
      <w:proofErr w:type="spellEnd"/>
      <w:r w:rsidRPr="007B0068">
        <w:rPr>
          <w:rFonts w:ascii="Goudy Old Style" w:eastAsia="Times New Roman" w:hAnsi="Goudy Old Style" w:cs="Times New Roman"/>
          <w:sz w:val="24"/>
          <w:szCs w:val="26"/>
        </w:rPr>
        <w:t>.) For a person who took it as his guiding principle, could have eaten a mosque called “</w:t>
      </w:r>
      <w:r w:rsidRPr="007B0068">
        <w:rPr>
          <w:rFonts w:ascii="Goudy Old Style" w:eastAsia="Times New Roman" w:hAnsi="Goudy Old Style" w:cs="Times New Roman"/>
          <w:i/>
          <w:iCs/>
          <w:sz w:val="24"/>
          <w:szCs w:val="26"/>
        </w:rPr>
        <w:t xml:space="preserve">Sanki </w:t>
      </w:r>
      <w:proofErr w:type="spellStart"/>
      <w:r w:rsidRPr="007B0068">
        <w:rPr>
          <w:rFonts w:ascii="Goudy Old Style" w:eastAsia="Times New Roman" w:hAnsi="Goudy Old Style" w:cs="Times New Roman"/>
          <w:i/>
          <w:iCs/>
          <w:sz w:val="24"/>
          <w:szCs w:val="26"/>
        </w:rPr>
        <w:t>Yedim</w:t>
      </w:r>
      <w:proofErr w:type="spellEnd"/>
      <w:r w:rsidRPr="007B0068">
        <w:rPr>
          <w:rFonts w:ascii="Goudy Old Style" w:eastAsia="Times New Roman" w:hAnsi="Goudy Old Style" w:cs="Times New Roman"/>
          <w:sz w:val="24"/>
          <w:szCs w:val="26"/>
        </w:rPr>
        <w:t>,” but he didn’t.</w:t>
      </w:r>
      <w:r w:rsidRPr="007B0068">
        <w:rPr>
          <w:rStyle w:val="FootnoteReference"/>
          <w:rFonts w:ascii="Goudy Old Style" w:eastAsia="Times New Roman" w:hAnsi="Goudy Old Style" w:cs="Times New Roman"/>
          <w:sz w:val="24"/>
          <w:szCs w:val="26"/>
        </w:rPr>
        <w:footnoteReference w:id="5"/>
      </w:r>
      <w:r w:rsidRPr="007B0068">
        <w:rPr>
          <w:rFonts w:ascii="Goudy Old Style" w:eastAsia="Times New Roman" w:hAnsi="Goudy Old Style" w:cs="Times New Roman"/>
          <w:sz w:val="24"/>
          <w:szCs w:val="20"/>
        </w:rPr>
        <w:t xml:space="preserve"> </w:t>
      </w:r>
    </w:p>
    <w:p w14:paraId="56BB6085"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Formerly, most Muslims did not go hungry; they desired a comfortable life. Now they are hungry, and they have no wish for pleasure.</w:t>
      </w:r>
    </w:p>
    <w:p w14:paraId="6D72A7DA"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Temporary pains rather than temporary pleasure should be greeted with smiles and welcomed. For past pleasures make one say: “Alas!”, and “Alas!” is an expression of concealed pain. While past pains make one say: “Oh!”, and “Oh!” tells of permanent pleasure and bounty.</w:t>
      </w:r>
    </w:p>
    <w:p w14:paraId="629E58B8"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Forgetfulness is also a bounty; it allows one to suffer the pains of only one day and causes the rest to be forgotten.</w:t>
      </w:r>
    </w:p>
    <w:p w14:paraId="6FBE74DD"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Every calamity holds a degree of bounty, like a degree of heat. One should think of greater calamities and should note the degree of bounty in the small one, and thank God. For if the calamity is blown up, it will grow; and if it is worried over, it will double; the image, the imagining, in the heart will be transformed into reality; and they will pound the heart as well.</w:t>
      </w:r>
    </w:p>
    <w:p w14:paraId="7896434F"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In society as a whole, everyone has a window, known as rank, through which to see and be seen. If the window is higher than a person’s stature, he will grow taller through arrogance, but if it is lower, he will bow down out of modesty to see and be seen at that level. The measure of greatness in man is smallness, that is, modesty. The scale of smallness is bigness; that is, arrogance.</w:t>
      </w:r>
    </w:p>
    <w:p w14:paraId="37A125CF"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The dignity of the weak before the strong becomes arrogance in the strong; while the modesty of the strong before the weak becomes abasement in the weak. The seriousness of someone in authority in their office is dignity, and his humility is </w:t>
      </w:r>
      <w:proofErr w:type="spellStart"/>
      <w:r w:rsidRPr="007B0068">
        <w:rPr>
          <w:rFonts w:ascii="Goudy Old Style" w:eastAsia="Times New Roman" w:hAnsi="Goudy Old Style" w:cs="Times New Roman"/>
          <w:sz w:val="24"/>
          <w:szCs w:val="26"/>
        </w:rPr>
        <w:t>abasement</w:t>
      </w:r>
      <w:proofErr w:type="spellEnd"/>
      <w:r w:rsidRPr="007B0068">
        <w:rPr>
          <w:rFonts w:ascii="Goudy Old Style" w:eastAsia="Times New Roman" w:hAnsi="Goudy Old Style" w:cs="Times New Roman"/>
          <w:sz w:val="24"/>
          <w:szCs w:val="26"/>
        </w:rPr>
        <w:t xml:space="preserve">. While his seriousness in his house is haughtiness, and his humility, modesty. If an individual is on his own, then his tolerance </w:t>
      </w:r>
      <w:r w:rsidRPr="007B0068">
        <w:rPr>
          <w:rFonts w:ascii="Goudy Old Style" w:eastAsia="Times New Roman" w:hAnsi="Goudy Old Style" w:cs="Times New Roman"/>
          <w:sz w:val="24"/>
          <w:szCs w:val="26"/>
        </w:rPr>
        <w:lastRenderedPageBreak/>
        <w:t>and self-sacrifice are good acts. But if he is more than one and attached to others, they are treachery and inauspicious. Someone should swallow his pride in his own name and not be boastful, but he may boast in the name of his nation and should not swallow his pride.</w:t>
      </w:r>
    </w:p>
    <w:p w14:paraId="3C3456A2"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To leave it to others in planning the preliminaries of a matter is laziness, while in awaiting the outcome it is reliance on God. Resignation with the fruits of one’s labor and with fate is contentment, and strengthens the wish to strive. Whereas making do with what exists is to lack enterprise.</w:t>
      </w:r>
    </w:p>
    <w:p w14:paraId="3EEC55ED"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Just as there are obedience and rebellion in the face of the commands of the </w:t>
      </w:r>
      <w:proofErr w:type="spellStart"/>
      <w:r w:rsidRPr="007B0068">
        <w:rPr>
          <w:rFonts w:ascii="Goudy Old Style" w:eastAsia="Times New Roman" w:hAnsi="Goudy Old Style" w:cs="Times New Roman"/>
          <w:sz w:val="24"/>
          <w:szCs w:val="26"/>
        </w:rPr>
        <w:t>Shari‘a</w:t>
      </w:r>
      <w:proofErr w:type="spellEnd"/>
      <w:r w:rsidRPr="007B0068">
        <w:rPr>
          <w:rFonts w:ascii="Goudy Old Style" w:eastAsia="Times New Roman" w:hAnsi="Goudy Old Style" w:cs="Times New Roman"/>
          <w:sz w:val="24"/>
          <w:szCs w:val="26"/>
        </w:rPr>
        <w:t>, so there are obedience and rebellion in the face of the creative commands in the universe. With regard to the first, the reward and punishment are mostly in the hereafter, while with the second, they are mostly in this world. For example, the reward for patience is victory; the punishment for idleness is poverty; the reward for effort is wealth, and the reward for constancy, triumph. Justice without equality is not justice.</w:t>
      </w:r>
    </w:p>
    <w:p w14:paraId="0BA92D1B"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Mutual resemblance is the cause of contradiction; congruity is the basis of solidarity; smallness of character is the source of arrogance; weakness is the source of pride; impotence is the source of opposition; and curiosity is the teacher of knowledge.</w:t>
      </w:r>
    </w:p>
    <w:p w14:paraId="74342DA3"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Through need, and especially through hunger, the Creator’s power has reined in foremost man, and all the animals, and put them in order. Also, He saved the world from anarchy, and making need the master of civilization, ensured progress.</w:t>
      </w:r>
    </w:p>
    <w:p w14:paraId="10C7B556"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Distress teaches vice; despair is the source of misguidance; and darkness of heart, the source of spiritual distress.</w:t>
      </w:r>
    </w:p>
    <w:p w14:paraId="5884661A"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When men become amiable through following their fancies, women become masculine by being impudent.</w:t>
      </w:r>
      <w:r w:rsidRPr="007B0068">
        <w:rPr>
          <w:rFonts w:ascii="Goudy Old Style" w:eastAsia="Times New Roman" w:hAnsi="Goudy Old Style" w:cs="Times New Roman"/>
          <w:sz w:val="24"/>
          <w:szCs w:val="24"/>
        </w:rPr>
        <w:t xml:space="preserve"> </w:t>
      </w:r>
      <w:r w:rsidRPr="007B0068">
        <w:rPr>
          <w:rFonts w:ascii="Goudy Old Style" w:eastAsia="Times New Roman" w:hAnsi="Goudy Old Style" w:cs="Times New Roman"/>
          <w:sz w:val="24"/>
          <w:szCs w:val="26"/>
        </w:rPr>
        <w:t>A beautiful woman entering a gathering of brothers awakens hypocrisy, rivalry, and envy. That is to say, the unveiling of women led to the unveiling of bad morals in civilized man.</w:t>
      </w:r>
    </w:p>
    <w:p w14:paraId="6A4DE6AF"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represented forms of little smiling corpses have played a large role in making the evil-polluted perverse spirit of modern man what it is.</w:t>
      </w:r>
    </w:p>
    <w:p w14:paraId="4997AF5A"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prohibited statue is either petrified tyranny, or embodied lust, or personified hypocrisy.</w:t>
      </w:r>
    </w:p>
    <w:p w14:paraId="5B2ED920"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For someone who has truly entered into the bounds of Islam by conforming precisely to its incontestable matters, the desire to expand is the desire to be perfected. But for someone deemed </w:t>
      </w:r>
      <w:r w:rsidRPr="007B0068">
        <w:rPr>
          <w:rFonts w:ascii="Goudy Old Style" w:eastAsia="Times New Roman" w:hAnsi="Goudy Old Style" w:cs="Times New Roman"/>
          <w:sz w:val="24"/>
          <w:szCs w:val="26"/>
        </w:rPr>
        <w:lastRenderedPageBreak/>
        <w:t>outside those bounds due to slackness, the desire to expand is the desire to destroy. In time of storm and earthquake, it is advisable to not open the door of ijtihad, and to close the windows too. The overly free and easy should not be indulged with dispensations, but determinedly and severely warned.</w:t>
      </w:r>
    </w:p>
    <w:p w14:paraId="2F4C7AC4"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Unfortunate truths become worthless in worthless hands.</w:t>
      </w:r>
    </w:p>
    <w:p w14:paraId="240E7863"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Our globe resembles a living being; it displays the signs of life. Would it not become a sort of animal if it were reduced to the size of an egg? Or if a microbe were to be enlarged to the size of the globe, would it not resemble it? If it has life, it has a spirit too. If the world were reduced to the size of man, and the stars made the particles and substance of his being, would it not also be a living conscious being? God has many such animals.</w:t>
      </w:r>
    </w:p>
    <w:p w14:paraId="5A2D36DE"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There are two </w:t>
      </w:r>
      <w:proofErr w:type="spellStart"/>
      <w:r w:rsidRPr="007B0068">
        <w:rPr>
          <w:rFonts w:ascii="Goudy Old Style" w:eastAsia="Times New Roman" w:hAnsi="Goudy Old Style" w:cs="Times New Roman"/>
          <w:sz w:val="24"/>
          <w:szCs w:val="26"/>
        </w:rPr>
        <w:t>Shari‘as</w:t>
      </w:r>
      <w:proofErr w:type="spellEnd"/>
      <w:r w:rsidRPr="007B0068">
        <w:rPr>
          <w:rFonts w:ascii="Goudy Old Style" w:eastAsia="Times New Roman" w:hAnsi="Goudy Old Style" w:cs="Times New Roman"/>
          <w:sz w:val="24"/>
          <w:szCs w:val="26"/>
        </w:rPr>
        <w:t>:</w:t>
      </w:r>
    </w:p>
    <w:p w14:paraId="139ED8BD" w14:textId="77777777" w:rsidR="000238B2" w:rsidRPr="007B0068" w:rsidRDefault="000238B2" w:rsidP="00366ACB">
      <w:pPr>
        <w:spacing w:before="120" w:after="0" w:line="360" w:lineRule="auto"/>
        <w:ind w:left="720"/>
        <w:jc w:val="both"/>
        <w:rPr>
          <w:rFonts w:ascii="Goudy Old Style" w:eastAsia="Times New Roman" w:hAnsi="Goudy Old Style" w:cs="Times New Roman"/>
          <w:sz w:val="24"/>
          <w:szCs w:val="24"/>
        </w:rPr>
      </w:pPr>
      <w:r w:rsidRPr="007B0068">
        <w:rPr>
          <w:rFonts w:ascii="Goudy Old Style" w:eastAsia="Times New Roman" w:hAnsi="Goudy Old Style" w:cs="Times New Roman"/>
          <w:b/>
          <w:bCs/>
          <w:sz w:val="24"/>
          <w:szCs w:val="26"/>
        </w:rPr>
        <w:t xml:space="preserve">The First </w:t>
      </w:r>
      <w:r w:rsidRPr="007B0068">
        <w:rPr>
          <w:rFonts w:ascii="Goudy Old Style" w:eastAsia="Times New Roman" w:hAnsi="Goudy Old Style" w:cs="Times New Roman"/>
          <w:sz w:val="24"/>
          <w:szCs w:val="26"/>
        </w:rPr>
        <w:t xml:space="preserve">is the </w:t>
      </w:r>
      <w:proofErr w:type="spellStart"/>
      <w:proofErr w:type="gramStart"/>
      <w:r w:rsidRPr="007B0068">
        <w:rPr>
          <w:rFonts w:ascii="Goudy Old Style" w:eastAsia="Times New Roman" w:hAnsi="Goudy Old Style" w:cs="Times New Roman"/>
          <w:sz w:val="24"/>
          <w:szCs w:val="26"/>
        </w:rPr>
        <w:t>Shari‘a</w:t>
      </w:r>
      <w:proofErr w:type="spellEnd"/>
      <w:r w:rsidRPr="007B0068">
        <w:rPr>
          <w:rFonts w:ascii="Goudy Old Style" w:eastAsia="Times New Roman" w:hAnsi="Goudy Old Style" w:cs="Times New Roman"/>
          <w:sz w:val="24"/>
          <w:szCs w:val="26"/>
        </w:rPr>
        <w:t xml:space="preserve"> that</w:t>
      </w:r>
      <w:proofErr w:type="gramEnd"/>
      <w:r w:rsidRPr="007B0068">
        <w:rPr>
          <w:rFonts w:ascii="Goudy Old Style" w:eastAsia="Times New Roman" w:hAnsi="Goudy Old Style" w:cs="Times New Roman"/>
          <w:sz w:val="24"/>
          <w:szCs w:val="26"/>
        </w:rPr>
        <w:t xml:space="preserve"> we know which orders the actions and conduct of man, the microcosm, and proceeds from the attribute of speech.</w:t>
      </w:r>
    </w:p>
    <w:p w14:paraId="4FED8853" w14:textId="77777777" w:rsidR="000238B2" w:rsidRPr="007B0068" w:rsidRDefault="000238B2" w:rsidP="00366ACB">
      <w:pPr>
        <w:spacing w:before="120" w:after="0" w:line="360" w:lineRule="auto"/>
        <w:ind w:left="720"/>
        <w:jc w:val="both"/>
        <w:rPr>
          <w:rFonts w:ascii="Goudy Old Style" w:eastAsia="Times New Roman" w:hAnsi="Goudy Old Style" w:cs="Times New Roman"/>
          <w:sz w:val="24"/>
          <w:szCs w:val="24"/>
        </w:rPr>
      </w:pPr>
      <w:r w:rsidRPr="007B0068">
        <w:rPr>
          <w:rFonts w:ascii="Goudy Old Style" w:eastAsia="Times New Roman" w:hAnsi="Goudy Old Style" w:cs="Times New Roman"/>
          <w:b/>
          <w:bCs/>
          <w:sz w:val="24"/>
          <w:szCs w:val="26"/>
        </w:rPr>
        <w:t xml:space="preserve">The Second </w:t>
      </w:r>
      <w:r w:rsidRPr="007B0068">
        <w:rPr>
          <w:rFonts w:ascii="Goudy Old Style" w:eastAsia="Times New Roman" w:hAnsi="Goudy Old Style" w:cs="Times New Roman"/>
          <w:sz w:val="24"/>
          <w:szCs w:val="26"/>
        </w:rPr>
        <w:t xml:space="preserve">is the Supreme </w:t>
      </w:r>
      <w:proofErr w:type="spellStart"/>
      <w:r w:rsidRPr="007B0068">
        <w:rPr>
          <w:rFonts w:ascii="Goudy Old Style" w:eastAsia="Times New Roman" w:hAnsi="Goudy Old Style" w:cs="Times New Roman"/>
          <w:sz w:val="24"/>
          <w:szCs w:val="26"/>
        </w:rPr>
        <w:t>Shari‘a</w:t>
      </w:r>
      <w:proofErr w:type="spellEnd"/>
      <w:r w:rsidRPr="007B0068">
        <w:rPr>
          <w:rFonts w:ascii="Goudy Old Style" w:eastAsia="Times New Roman" w:hAnsi="Goudy Old Style" w:cs="Times New Roman"/>
          <w:sz w:val="24"/>
          <w:szCs w:val="26"/>
        </w:rPr>
        <w:t xml:space="preserve"> of Creation, which orders the motion and rest of the world, the </w:t>
      </w:r>
      <w:proofErr w:type="spellStart"/>
      <w:r w:rsidRPr="007B0068">
        <w:rPr>
          <w:rFonts w:ascii="Goudy Old Style" w:eastAsia="Times New Roman" w:hAnsi="Goudy Old Style" w:cs="Times New Roman"/>
          <w:sz w:val="24"/>
          <w:szCs w:val="26"/>
        </w:rPr>
        <w:t>macroanthropos</w:t>
      </w:r>
      <w:proofErr w:type="spellEnd"/>
      <w:r w:rsidRPr="007B0068">
        <w:rPr>
          <w:rFonts w:ascii="Goudy Old Style" w:eastAsia="Times New Roman" w:hAnsi="Goudy Old Style" w:cs="Times New Roman"/>
          <w:sz w:val="24"/>
          <w:szCs w:val="26"/>
        </w:rPr>
        <w:t xml:space="preserve">, proceeds from the attribute of will, and is sometimes wrongly called nature. The angels are a vast community; they are the bearers, representatives, and personifications of the creative commands which proceed from the attribute of will and are the </w:t>
      </w:r>
      <w:proofErr w:type="spellStart"/>
      <w:r w:rsidRPr="007B0068">
        <w:rPr>
          <w:rFonts w:ascii="Goudy Old Style" w:eastAsia="Times New Roman" w:hAnsi="Goudy Old Style" w:cs="Times New Roman"/>
          <w:sz w:val="24"/>
          <w:szCs w:val="26"/>
        </w:rPr>
        <w:t>Shari‘</w:t>
      </w:r>
      <w:proofErr w:type="gramStart"/>
      <w:r w:rsidRPr="007B0068">
        <w:rPr>
          <w:rFonts w:ascii="Goudy Old Style" w:eastAsia="Times New Roman" w:hAnsi="Goudy Old Style" w:cs="Times New Roman"/>
          <w:sz w:val="24"/>
          <w:szCs w:val="26"/>
        </w:rPr>
        <w:t>a</w:t>
      </w:r>
      <w:proofErr w:type="spellEnd"/>
      <w:r w:rsidRPr="007B0068">
        <w:rPr>
          <w:rFonts w:ascii="Goudy Old Style" w:eastAsia="Times New Roman" w:hAnsi="Goudy Old Style" w:cs="Times New Roman"/>
          <w:sz w:val="24"/>
          <w:szCs w:val="26"/>
        </w:rPr>
        <w:t xml:space="preserve"> of</w:t>
      </w:r>
      <w:proofErr w:type="gramEnd"/>
      <w:r w:rsidRPr="007B0068">
        <w:rPr>
          <w:rFonts w:ascii="Goudy Old Style" w:eastAsia="Times New Roman" w:hAnsi="Goudy Old Style" w:cs="Times New Roman"/>
          <w:sz w:val="24"/>
          <w:szCs w:val="26"/>
        </w:rPr>
        <w:t xml:space="preserve"> Creation.</w:t>
      </w:r>
    </w:p>
    <w:p w14:paraId="6693C4CC"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If you weigh the senses of a microscopic organism against man’s senses, you will observe a strange mystery: man is in the form of </w:t>
      </w:r>
      <w:proofErr w:type="spellStart"/>
      <w:r w:rsidR="00366ACB" w:rsidRPr="007B0068">
        <w:rPr>
          <w:rFonts w:ascii="Goudy Old Style" w:eastAsia="Times New Roman" w:hAnsi="Goudy Old Style" w:cs="Times New Roman"/>
          <w:i/>
          <w:iCs/>
          <w:sz w:val="24"/>
          <w:szCs w:val="26"/>
        </w:rPr>
        <w:t>Ya</w:t>
      </w:r>
      <w:proofErr w:type="spellEnd"/>
      <w:r w:rsidR="00366ACB" w:rsidRPr="007B0068">
        <w:rPr>
          <w:rFonts w:ascii="Goudy Old Style" w:eastAsia="Times New Roman" w:hAnsi="Goudy Old Style" w:cs="Times New Roman"/>
          <w:i/>
          <w:iCs/>
          <w:sz w:val="24"/>
          <w:szCs w:val="26"/>
        </w:rPr>
        <w:t xml:space="preserve"> </w:t>
      </w:r>
      <w:r w:rsidRPr="007B0068">
        <w:rPr>
          <w:rFonts w:ascii="Goudy Old Style" w:eastAsia="Times New Roman" w:hAnsi="Goudy Old Style" w:cs="Times New Roman"/>
          <w:i/>
          <w:iCs/>
          <w:sz w:val="24"/>
          <w:szCs w:val="26"/>
        </w:rPr>
        <w:t>Sin</w:t>
      </w:r>
      <w:r w:rsidRPr="007B0068">
        <w:rPr>
          <w:rFonts w:ascii="Goudy Old Style" w:eastAsia="Times New Roman" w:hAnsi="Goudy Old Style" w:cs="Times New Roman"/>
          <w:sz w:val="24"/>
          <w:szCs w:val="26"/>
        </w:rPr>
        <w:t>, i</w:t>
      </w:r>
      <w:r w:rsidR="00366ACB" w:rsidRPr="007B0068">
        <w:rPr>
          <w:rFonts w:ascii="Goudy Old Style" w:eastAsia="Times New Roman" w:hAnsi="Goudy Old Style" w:cs="Times New Roman"/>
          <w:sz w:val="24"/>
          <w:szCs w:val="26"/>
        </w:rPr>
        <w:t xml:space="preserve">nscribed in him is the </w:t>
      </w:r>
      <w:proofErr w:type="spellStart"/>
      <w:r w:rsidR="00366ACB" w:rsidRPr="007B0068">
        <w:rPr>
          <w:rFonts w:ascii="Goudy Old Style" w:eastAsia="Times New Roman" w:hAnsi="Goudy Old Style" w:cs="Times New Roman"/>
          <w:sz w:val="24"/>
          <w:szCs w:val="26"/>
        </w:rPr>
        <w:t>Sura</w:t>
      </w:r>
      <w:proofErr w:type="spellEnd"/>
      <w:r w:rsidR="00366ACB" w:rsidRPr="007B0068">
        <w:rPr>
          <w:rFonts w:ascii="Goudy Old Style" w:eastAsia="Times New Roman" w:hAnsi="Goudy Old Style" w:cs="Times New Roman"/>
          <w:sz w:val="24"/>
          <w:szCs w:val="26"/>
        </w:rPr>
        <w:t xml:space="preserve"> </w:t>
      </w:r>
      <w:proofErr w:type="spellStart"/>
      <w:r w:rsidR="00366ACB" w:rsidRPr="007B0068">
        <w:rPr>
          <w:rFonts w:ascii="Goudy Old Style" w:eastAsia="Times New Roman" w:hAnsi="Goudy Old Style" w:cs="Times New Roman"/>
          <w:sz w:val="24"/>
          <w:szCs w:val="26"/>
        </w:rPr>
        <w:t>Ya</w:t>
      </w:r>
      <w:proofErr w:type="spellEnd"/>
      <w:r w:rsidR="00366ACB" w:rsidRPr="007B0068">
        <w:rPr>
          <w:rFonts w:ascii="Goudy Old Style" w:eastAsia="Times New Roman" w:hAnsi="Goudy Old Style" w:cs="Times New Roman"/>
          <w:sz w:val="24"/>
          <w:szCs w:val="26"/>
        </w:rPr>
        <w:t xml:space="preserve"> </w:t>
      </w:r>
      <w:r w:rsidRPr="007B0068">
        <w:rPr>
          <w:rFonts w:ascii="Goudy Old Style" w:eastAsia="Times New Roman" w:hAnsi="Goudy Old Style" w:cs="Times New Roman"/>
          <w:sz w:val="24"/>
          <w:szCs w:val="26"/>
        </w:rPr>
        <w:t>Sin.</w:t>
      </w:r>
    </w:p>
    <w:p w14:paraId="4DF1AE7C"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Materialism is a spiritual plague that has infected man with a terrible fever, causing him to be visited by divine wrath. The more the ability to inculcate and criticize expands, so does that plague spread.</w:t>
      </w:r>
    </w:p>
    <w:p w14:paraId="4BBFA5DC"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The most wretched, distressed, and suffering of men is the man with no work, for idleness is the cousin of non-existence. Labor, however, is the life of existence and the waking state of life.</w:t>
      </w:r>
    </w:p>
    <w:p w14:paraId="124AC875"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Profiting from banks, the doors of usury and interest, is for the infidels, who are the worst of men, and for the most tyrannous of the former, and for the most degenerate of the latter. Banks cause absolute harm to the Islamic world, so mankind’s affluence should not be taken </w:t>
      </w:r>
      <w:r w:rsidRPr="007B0068">
        <w:rPr>
          <w:rFonts w:ascii="Goudy Old Style" w:eastAsia="Times New Roman" w:hAnsi="Goudy Old Style" w:cs="Times New Roman"/>
          <w:sz w:val="24"/>
          <w:szCs w:val="26"/>
        </w:rPr>
        <w:lastRenderedPageBreak/>
        <w:t>into consideration. For if the infidels are warmongers and aggressive, so they are disrespectful and without honor.</w:t>
      </w:r>
    </w:p>
    <w:p w14:paraId="59F8FAAF"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 xml:space="preserve">The purpose of the </w:t>
      </w:r>
      <w:proofErr w:type="spellStart"/>
      <w:r w:rsidRPr="007B0068">
        <w:rPr>
          <w:rFonts w:ascii="Goudy Old Style" w:eastAsia="Times New Roman" w:hAnsi="Goudy Old Style" w:cs="Times New Roman"/>
          <w:sz w:val="24"/>
          <w:szCs w:val="26"/>
        </w:rPr>
        <w:t>khutba</w:t>
      </w:r>
      <w:proofErr w:type="spellEnd"/>
      <w:r w:rsidRPr="007B0068">
        <w:rPr>
          <w:rFonts w:ascii="Goudy Old Style" w:eastAsia="Times New Roman" w:hAnsi="Goudy Old Style" w:cs="Times New Roman"/>
          <w:sz w:val="24"/>
          <w:szCs w:val="26"/>
        </w:rPr>
        <w:t xml:space="preserve"> during the Friday Prayers is to mention the essentials and incontestable matters of religion, not to instruct in theoretical matters. The Arabic terms recall the essentials best.</w:t>
      </w:r>
    </w:p>
    <w:p w14:paraId="3FB5DEAC" w14:textId="77777777" w:rsidR="000238B2" w:rsidRPr="007B0068" w:rsidRDefault="000238B2" w:rsidP="00366ACB">
      <w:pPr>
        <w:pStyle w:val="ListParagraph"/>
        <w:numPr>
          <w:ilvl w:val="0"/>
          <w:numId w:val="1"/>
        </w:numPr>
        <w:spacing w:before="120" w:after="0" w:line="360" w:lineRule="auto"/>
        <w:jc w:val="both"/>
        <w:rPr>
          <w:rFonts w:ascii="Goudy Old Style" w:eastAsia="Times New Roman" w:hAnsi="Goudy Old Style" w:cs="Times New Roman"/>
          <w:sz w:val="24"/>
          <w:szCs w:val="24"/>
        </w:rPr>
      </w:pPr>
      <w:r w:rsidRPr="007B0068">
        <w:rPr>
          <w:rFonts w:ascii="Goudy Old Style" w:eastAsia="Times New Roman" w:hAnsi="Goudy Old Style" w:cs="Times New Roman"/>
          <w:sz w:val="24"/>
          <w:szCs w:val="26"/>
        </w:rPr>
        <w:t>When Hadiths and Qur’anic verses are balanced, it is clear that even the most eloquent of men cannot attain to the verses’ eloquence nor resemble them.</w:t>
      </w:r>
    </w:p>
    <w:p w14:paraId="1B32626E" w14:textId="18335DBF" w:rsidR="00174E79" w:rsidRPr="007B0068" w:rsidRDefault="000238B2" w:rsidP="007B0068">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Times New Roman"/>
          <w:sz w:val="24"/>
          <w:szCs w:val="24"/>
        </w:rPr>
      </w:pPr>
      <w:r w:rsidRPr="007B0068">
        <w:rPr>
          <w:rFonts w:ascii="Goudy Old Style" w:eastAsia="Times New Roman" w:hAnsi="Goudy Old Style" w:cs="Times New Roman"/>
          <w:i/>
          <w:iCs/>
          <w:sz w:val="24"/>
          <w:szCs w:val="26"/>
        </w:rPr>
        <w:t xml:space="preserve">O God! O Most Merciful! O Most Compassionate! O Single One! O Ever-Living One! O Self-Subsistent One! O Sapient One! O All-Just One! O Most Holy! For the sake of Your Greatest Name, and in veneration of the Qur’an of Miraculous Exposition, and in </w:t>
      </w:r>
      <w:r w:rsidR="00366ACB" w:rsidRPr="007B0068">
        <w:rPr>
          <w:rFonts w:ascii="Goudy Old Style" w:eastAsia="Times New Roman" w:hAnsi="Goudy Old Style" w:cs="Times New Roman"/>
          <w:i/>
          <w:iCs/>
          <w:sz w:val="24"/>
          <w:szCs w:val="26"/>
        </w:rPr>
        <w:t>honor</w:t>
      </w:r>
      <w:r w:rsidRPr="007B0068">
        <w:rPr>
          <w:rFonts w:ascii="Goudy Old Style" w:eastAsia="Times New Roman" w:hAnsi="Goudy Old Style" w:cs="Times New Roman"/>
          <w:i/>
          <w:iCs/>
          <w:sz w:val="24"/>
          <w:szCs w:val="26"/>
        </w:rPr>
        <w:t xml:space="preserve"> of Your Most Noble Messenger, </w:t>
      </w:r>
      <w:proofErr w:type="gramStart"/>
      <w:r w:rsidRPr="007B0068">
        <w:rPr>
          <w:rFonts w:ascii="Goudy Old Style" w:eastAsia="Times New Roman" w:hAnsi="Goudy Old Style" w:cs="Times New Roman"/>
          <w:i/>
          <w:iCs/>
          <w:sz w:val="24"/>
          <w:szCs w:val="26"/>
        </w:rPr>
        <w:t>Upon</w:t>
      </w:r>
      <w:proofErr w:type="gramEnd"/>
      <w:r w:rsidRPr="007B0068">
        <w:rPr>
          <w:rFonts w:ascii="Goudy Old Style" w:eastAsia="Times New Roman" w:hAnsi="Goudy Old Style" w:cs="Times New Roman"/>
          <w:i/>
          <w:iCs/>
          <w:sz w:val="24"/>
          <w:szCs w:val="26"/>
        </w:rPr>
        <w:t xml:space="preserve"> whom be blessings and peace, bestow everlasting happiness in Paradise on the publishers of this book, the Letters of </w:t>
      </w:r>
      <w:proofErr w:type="spellStart"/>
      <w:r w:rsidRPr="007B0068">
        <w:rPr>
          <w:rFonts w:ascii="Goudy Old Style" w:eastAsia="Times New Roman" w:hAnsi="Goudy Old Style" w:cs="Times New Roman"/>
          <w:i/>
          <w:iCs/>
          <w:sz w:val="24"/>
          <w:szCs w:val="26"/>
        </w:rPr>
        <w:t>Bediuzzaman</w:t>
      </w:r>
      <w:proofErr w:type="spellEnd"/>
      <w:r w:rsidRPr="007B0068">
        <w:rPr>
          <w:rFonts w:ascii="Goudy Old Style" w:eastAsia="Times New Roman" w:hAnsi="Goudy Old Style" w:cs="Times New Roman"/>
          <w:i/>
          <w:iCs/>
          <w:sz w:val="24"/>
          <w:szCs w:val="26"/>
        </w:rPr>
        <w:t xml:space="preserve"> Said </w:t>
      </w:r>
      <w:proofErr w:type="spellStart"/>
      <w:r w:rsidRPr="007B0068">
        <w:rPr>
          <w:rFonts w:ascii="Goudy Old Style" w:eastAsia="Times New Roman" w:hAnsi="Goudy Old Style" w:cs="Times New Roman"/>
          <w:i/>
          <w:iCs/>
          <w:sz w:val="24"/>
          <w:szCs w:val="26"/>
        </w:rPr>
        <w:t>Nursi</w:t>
      </w:r>
      <w:proofErr w:type="spellEnd"/>
      <w:r w:rsidRPr="007B0068">
        <w:rPr>
          <w:rFonts w:ascii="Goudy Old Style" w:eastAsia="Times New Roman" w:hAnsi="Goudy Old Style" w:cs="Times New Roman"/>
          <w:i/>
          <w:iCs/>
          <w:sz w:val="24"/>
          <w:szCs w:val="26"/>
        </w:rPr>
        <w:t xml:space="preserve">, and on all those who assist them. Amen! And grant them unending success in the service of belief and the Qur’an. Amen! And for each word of the Letters write a thousand merits in the books of their good deeds. Amen! And bestow on them perseverance, constancy, and sincerity in publishing the </w:t>
      </w:r>
      <w:proofErr w:type="spellStart"/>
      <w:r w:rsidRPr="007B0068">
        <w:rPr>
          <w:rFonts w:ascii="Goudy Old Style" w:eastAsia="Times New Roman" w:hAnsi="Goudy Old Style" w:cs="Times New Roman"/>
          <w:i/>
          <w:iCs/>
          <w:sz w:val="24"/>
          <w:szCs w:val="26"/>
        </w:rPr>
        <w:t>Risale-i</w:t>
      </w:r>
      <w:proofErr w:type="spellEnd"/>
      <w:r w:rsidRPr="007B0068">
        <w:rPr>
          <w:rFonts w:ascii="Goudy Old Style" w:eastAsia="Times New Roman" w:hAnsi="Goudy Old Style" w:cs="Times New Roman"/>
          <w:i/>
          <w:iCs/>
          <w:sz w:val="24"/>
          <w:szCs w:val="26"/>
        </w:rPr>
        <w:t xml:space="preserve"> Nur. Amen!</w:t>
      </w:r>
    </w:p>
    <w:sectPr w:rsidR="00174E79" w:rsidRPr="007B00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B68A" w14:textId="77777777" w:rsidR="00C66CAB" w:rsidRDefault="00C66CAB" w:rsidP="000238B2">
      <w:pPr>
        <w:spacing w:after="0" w:line="240" w:lineRule="auto"/>
      </w:pPr>
      <w:r>
        <w:separator/>
      </w:r>
    </w:p>
  </w:endnote>
  <w:endnote w:type="continuationSeparator" w:id="0">
    <w:p w14:paraId="1790D5DD" w14:textId="77777777" w:rsidR="00C66CAB" w:rsidRDefault="00C66CAB" w:rsidP="0002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418221811"/>
        <w:docPartObj>
          <w:docPartGallery w:val="Page Numbers (Bottom of Page)"/>
          <w:docPartUnique/>
        </w:docPartObj>
      </w:sdtPr>
      <w:sdtEndPr>
        <w:rPr>
          <w:rFonts w:asciiTheme="minorHAnsi" w:eastAsiaTheme="minorHAnsi" w:hAnsiTheme="minorHAnsi" w:cstheme="minorBidi"/>
          <w:noProof/>
          <w:sz w:val="22"/>
          <w:szCs w:val="22"/>
        </w:rPr>
      </w:sdtEndPr>
      <w:sdtContent>
        <w:tr w:rsidR="00366ACB" w14:paraId="225F8B42" w14:textId="77777777">
          <w:trPr>
            <w:trHeight w:val="727"/>
          </w:trPr>
          <w:tc>
            <w:tcPr>
              <w:tcW w:w="4000" w:type="pct"/>
              <w:tcBorders>
                <w:right w:val="triple" w:sz="4" w:space="0" w:color="5B9BD5" w:themeColor="accent1"/>
              </w:tcBorders>
            </w:tcPr>
            <w:p w14:paraId="181A0583" w14:textId="77777777" w:rsidR="00366ACB" w:rsidRDefault="00366ACB">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Seeds of Reality</w:t>
              </w:r>
            </w:p>
          </w:tc>
          <w:tc>
            <w:tcPr>
              <w:tcW w:w="1000" w:type="pct"/>
              <w:tcBorders>
                <w:left w:val="triple" w:sz="4" w:space="0" w:color="5B9BD5" w:themeColor="accent1"/>
              </w:tcBorders>
            </w:tcPr>
            <w:p w14:paraId="395238F3" w14:textId="77777777" w:rsidR="00366ACB" w:rsidRDefault="00366ACB">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7B0068">
                <w:rPr>
                  <w:noProof/>
                </w:rPr>
                <w:t>1</w:t>
              </w:r>
              <w:r>
                <w:rPr>
                  <w:noProof/>
                </w:rPr>
                <w:fldChar w:fldCharType="end"/>
              </w:r>
            </w:p>
          </w:tc>
        </w:tr>
      </w:sdtContent>
    </w:sdt>
  </w:tbl>
  <w:p w14:paraId="466E39AB" w14:textId="77777777" w:rsidR="00366ACB" w:rsidRDefault="00366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5422A" w14:textId="77777777" w:rsidR="00C66CAB" w:rsidRDefault="00C66CAB" w:rsidP="000238B2">
      <w:pPr>
        <w:spacing w:after="0" w:line="240" w:lineRule="auto"/>
      </w:pPr>
      <w:r>
        <w:separator/>
      </w:r>
    </w:p>
  </w:footnote>
  <w:footnote w:type="continuationSeparator" w:id="0">
    <w:p w14:paraId="541EED9E" w14:textId="77777777" w:rsidR="00C66CAB" w:rsidRDefault="00C66CAB" w:rsidP="000238B2">
      <w:pPr>
        <w:spacing w:after="0" w:line="240" w:lineRule="auto"/>
      </w:pPr>
      <w:r>
        <w:continuationSeparator/>
      </w:r>
    </w:p>
  </w:footnote>
  <w:footnote w:id="1">
    <w:p w14:paraId="0CE7693B" w14:textId="5EF13F00" w:rsidR="007B0068" w:rsidRDefault="007B0068" w:rsidP="007B0068">
      <w:pPr>
        <w:pStyle w:val="FootnoteText"/>
      </w:pPr>
      <w:r>
        <w:rPr>
          <w:rStyle w:val="FootnoteReference"/>
        </w:rPr>
        <w:footnoteRef/>
      </w:r>
      <w:r>
        <w:t xml:space="preserve"> From the Letters, BSN</w:t>
      </w:r>
    </w:p>
  </w:footnote>
  <w:footnote w:id="2">
    <w:p w14:paraId="37958B2B" w14:textId="77777777" w:rsidR="000238B2" w:rsidRPr="00366ACB" w:rsidRDefault="000238B2">
      <w:pPr>
        <w:pStyle w:val="FootnoteText"/>
        <w:rPr>
          <w:rFonts w:ascii="Calibri" w:hAnsi="Calibri"/>
        </w:rPr>
      </w:pPr>
      <w:r w:rsidRPr="00366ACB">
        <w:rPr>
          <w:rStyle w:val="FootnoteReference"/>
          <w:rFonts w:ascii="Calibri" w:hAnsi="Calibri"/>
        </w:rPr>
        <w:footnoteRef/>
      </w:r>
      <w:r w:rsidRPr="00366ACB">
        <w:rPr>
          <w:rFonts w:ascii="Calibri" w:hAnsi="Calibri"/>
        </w:rPr>
        <w:t xml:space="preserve"> </w:t>
      </w:r>
      <w:r w:rsidRPr="00366ACB">
        <w:rPr>
          <w:rFonts w:ascii="Calibri" w:eastAsia="Times New Roman" w:hAnsi="Calibri" w:cs="Times New Roman"/>
          <w:i/>
          <w:iCs/>
          <w:szCs w:val="26"/>
        </w:rPr>
        <w:t>Bukhari</w:t>
      </w:r>
      <w:r w:rsidRPr="00366ACB">
        <w:rPr>
          <w:rFonts w:ascii="Calibri" w:eastAsia="Times New Roman" w:hAnsi="Calibri" w:cs="Times New Roman"/>
          <w:szCs w:val="26"/>
        </w:rPr>
        <w:t xml:space="preserve">, </w:t>
      </w:r>
      <w:proofErr w:type="spellStart"/>
      <w:r w:rsidRPr="00366ACB">
        <w:rPr>
          <w:rFonts w:ascii="Calibri" w:eastAsia="Times New Roman" w:hAnsi="Calibri" w:cs="Times New Roman"/>
          <w:szCs w:val="26"/>
        </w:rPr>
        <w:t>Anbiya</w:t>
      </w:r>
      <w:proofErr w:type="spellEnd"/>
      <w:r w:rsidRPr="00366ACB">
        <w:rPr>
          <w:rFonts w:ascii="Calibri" w:eastAsia="Times New Roman" w:hAnsi="Calibri" w:cs="Times New Roman"/>
          <w:szCs w:val="26"/>
        </w:rPr>
        <w:t xml:space="preserve">’, 49; </w:t>
      </w:r>
      <w:r w:rsidRPr="00366ACB">
        <w:rPr>
          <w:rFonts w:ascii="Calibri" w:eastAsia="Times New Roman" w:hAnsi="Calibri" w:cs="Times New Roman"/>
          <w:i/>
          <w:iCs/>
          <w:szCs w:val="26"/>
        </w:rPr>
        <w:t>Muslim</w:t>
      </w:r>
      <w:r w:rsidRPr="00366ACB">
        <w:rPr>
          <w:rFonts w:ascii="Calibri" w:eastAsia="Times New Roman" w:hAnsi="Calibri" w:cs="Times New Roman"/>
          <w:szCs w:val="26"/>
        </w:rPr>
        <w:t xml:space="preserve">, Iman, 242-7; </w:t>
      </w:r>
      <w:proofErr w:type="spellStart"/>
      <w:r w:rsidRPr="00366ACB">
        <w:rPr>
          <w:rFonts w:ascii="Calibri" w:eastAsia="Times New Roman" w:hAnsi="Calibri" w:cs="Times New Roman"/>
          <w:i/>
          <w:iCs/>
          <w:szCs w:val="26"/>
        </w:rPr>
        <w:t>Tirmidhi</w:t>
      </w:r>
      <w:proofErr w:type="spellEnd"/>
      <w:r w:rsidRPr="00366ACB">
        <w:rPr>
          <w:rFonts w:ascii="Calibri" w:eastAsia="Times New Roman" w:hAnsi="Calibri" w:cs="Times New Roman"/>
          <w:szCs w:val="26"/>
        </w:rPr>
        <w:t xml:space="preserve">, </w:t>
      </w:r>
      <w:proofErr w:type="spellStart"/>
      <w:r w:rsidRPr="00366ACB">
        <w:rPr>
          <w:rFonts w:ascii="Calibri" w:eastAsia="Times New Roman" w:hAnsi="Calibri" w:cs="Times New Roman"/>
          <w:szCs w:val="26"/>
        </w:rPr>
        <w:t>Fitan</w:t>
      </w:r>
      <w:proofErr w:type="spellEnd"/>
      <w:r w:rsidRPr="00366ACB">
        <w:rPr>
          <w:rFonts w:ascii="Calibri" w:eastAsia="Times New Roman" w:hAnsi="Calibri" w:cs="Times New Roman"/>
          <w:szCs w:val="26"/>
        </w:rPr>
        <w:t xml:space="preserve">, 62; </w:t>
      </w:r>
      <w:proofErr w:type="spellStart"/>
      <w:r w:rsidRPr="00366ACB">
        <w:rPr>
          <w:rFonts w:ascii="Calibri" w:eastAsia="Times New Roman" w:hAnsi="Calibri" w:cs="Times New Roman"/>
          <w:i/>
          <w:iCs/>
          <w:szCs w:val="26"/>
        </w:rPr>
        <w:t>Musnad</w:t>
      </w:r>
      <w:proofErr w:type="spellEnd"/>
      <w:r w:rsidRPr="00366ACB">
        <w:rPr>
          <w:rFonts w:ascii="Calibri" w:eastAsia="Times New Roman" w:hAnsi="Calibri" w:cs="Times New Roman"/>
          <w:szCs w:val="26"/>
        </w:rPr>
        <w:t xml:space="preserve">, </w:t>
      </w:r>
      <w:proofErr w:type="gramStart"/>
      <w:r w:rsidRPr="00366ACB">
        <w:rPr>
          <w:rFonts w:ascii="Calibri" w:eastAsia="Times New Roman" w:hAnsi="Calibri" w:cs="Times New Roman"/>
          <w:szCs w:val="26"/>
        </w:rPr>
        <w:t>iv</w:t>
      </w:r>
      <w:proofErr w:type="gramEnd"/>
      <w:r w:rsidRPr="00366ACB">
        <w:rPr>
          <w:rFonts w:ascii="Calibri" w:eastAsia="Times New Roman" w:hAnsi="Calibri" w:cs="Times New Roman"/>
          <w:szCs w:val="26"/>
        </w:rPr>
        <w:t>, 226.</w:t>
      </w:r>
    </w:p>
  </w:footnote>
  <w:footnote w:id="3">
    <w:p w14:paraId="7F08B6D3" w14:textId="77777777" w:rsidR="000238B2" w:rsidRPr="00366ACB" w:rsidRDefault="000238B2">
      <w:pPr>
        <w:pStyle w:val="FootnoteText"/>
        <w:rPr>
          <w:rFonts w:ascii="Calibri" w:hAnsi="Calibri"/>
        </w:rPr>
      </w:pPr>
      <w:r w:rsidRPr="00366ACB">
        <w:rPr>
          <w:rStyle w:val="FootnoteReference"/>
          <w:rFonts w:ascii="Calibri" w:hAnsi="Calibri"/>
        </w:rPr>
        <w:footnoteRef/>
      </w:r>
      <w:r w:rsidRPr="00366ACB">
        <w:rPr>
          <w:rFonts w:ascii="Calibri" w:hAnsi="Calibri"/>
        </w:rPr>
        <w:t xml:space="preserve"> </w:t>
      </w:r>
      <w:r w:rsidRPr="00366ACB">
        <w:rPr>
          <w:rFonts w:ascii="Calibri" w:eastAsia="Times New Roman" w:hAnsi="Calibri" w:cs="Times New Roman"/>
          <w:szCs w:val="26"/>
        </w:rPr>
        <w:t>A single bullet fired by a Serbian soldier at the Austrian crown-prince set off the Great War, and was the cause of thirty million souls being lost.</w:t>
      </w:r>
    </w:p>
  </w:footnote>
  <w:footnote w:id="4">
    <w:p w14:paraId="0C5AC46D" w14:textId="77777777" w:rsidR="000238B2" w:rsidRPr="00366ACB" w:rsidRDefault="000238B2">
      <w:pPr>
        <w:pStyle w:val="FootnoteText"/>
        <w:rPr>
          <w:rFonts w:ascii="Calibri" w:hAnsi="Calibri"/>
        </w:rPr>
      </w:pPr>
      <w:r w:rsidRPr="00366ACB">
        <w:rPr>
          <w:rStyle w:val="FootnoteReference"/>
          <w:rFonts w:ascii="Calibri" w:hAnsi="Calibri"/>
        </w:rPr>
        <w:footnoteRef/>
      </w:r>
      <w:r w:rsidRPr="00366ACB">
        <w:rPr>
          <w:rFonts w:ascii="Calibri" w:hAnsi="Calibri"/>
        </w:rPr>
        <w:t xml:space="preserve"> </w:t>
      </w:r>
      <w:r w:rsidRPr="00366ACB">
        <w:rPr>
          <w:rFonts w:ascii="Calibri" w:eastAsia="Times New Roman" w:hAnsi="Calibri" w:cs="Times New Roman"/>
          <w:szCs w:val="26"/>
        </w:rPr>
        <w:t>It is well-known that in arithmetic, multiplication and addition increase: four times four makes sixteen, while in fractions, on the contrary multiplication and addition make smaller: a third multiplied by a third makes a ninth. In just the same way, if there is not integral wholeness, correctness, and unity among people, by multiplying they become smaller, spoilt, and valueless.</w:t>
      </w:r>
    </w:p>
  </w:footnote>
  <w:footnote w:id="5">
    <w:p w14:paraId="112E422C" w14:textId="77777777" w:rsidR="000238B2" w:rsidRPr="00366ACB" w:rsidRDefault="000238B2">
      <w:pPr>
        <w:pStyle w:val="FootnoteText"/>
        <w:rPr>
          <w:rFonts w:ascii="Calibri" w:hAnsi="Calibri"/>
        </w:rPr>
      </w:pPr>
      <w:r w:rsidRPr="00366ACB">
        <w:rPr>
          <w:rStyle w:val="FootnoteReference"/>
          <w:rFonts w:ascii="Calibri" w:hAnsi="Calibri"/>
        </w:rPr>
        <w:footnoteRef/>
      </w:r>
      <w:r w:rsidRPr="00366ACB">
        <w:rPr>
          <w:rFonts w:ascii="Calibri" w:hAnsi="Calibri"/>
        </w:rPr>
        <w:t xml:space="preserve"> </w:t>
      </w:r>
      <w:r w:rsidRPr="00366ACB">
        <w:rPr>
          <w:rFonts w:ascii="Calibri" w:eastAsia="Times New Roman" w:hAnsi="Calibri" w:cs="Times New Roman"/>
        </w:rPr>
        <w:t>That is, the person put aside the money saved through his abstinence, and built the mosque with the proceeds. It is in the Fatih district of Istanbul. (Tr.)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DA427D"/>
    <w:multiLevelType w:val="hybridMultilevel"/>
    <w:tmpl w:val="009A6CA6"/>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725B6560"/>
    <w:multiLevelType w:val="hybridMultilevel"/>
    <w:tmpl w:val="8A72A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CE46F4"/>
    <w:multiLevelType w:val="hybridMultilevel"/>
    <w:tmpl w:val="4B8A649C"/>
    <w:lvl w:ilvl="0" w:tplc="39A24EC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B2"/>
    <w:rsid w:val="000238B2"/>
    <w:rsid w:val="00174E79"/>
    <w:rsid w:val="00366ACB"/>
    <w:rsid w:val="005724BB"/>
    <w:rsid w:val="007B0068"/>
    <w:rsid w:val="00B23A28"/>
    <w:rsid w:val="00B962D7"/>
    <w:rsid w:val="00C27665"/>
    <w:rsid w:val="00C66CAB"/>
    <w:rsid w:val="00D63BD1"/>
    <w:rsid w:val="00DB33B8"/>
    <w:rsid w:val="00DC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9958"/>
  <w15:chartTrackingRefBased/>
  <w15:docId w15:val="{456902F9-809B-416A-BCC3-19047FC2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006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38B2"/>
    <w:rPr>
      <w:i/>
      <w:iCs/>
    </w:rPr>
  </w:style>
  <w:style w:type="paragraph" w:styleId="NormalWeb">
    <w:name w:val="Normal (Web)"/>
    <w:basedOn w:val="Normal"/>
    <w:uiPriority w:val="99"/>
    <w:semiHidden/>
    <w:unhideWhenUsed/>
    <w:rsid w:val="000238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8B2"/>
    <w:rPr>
      <w:b/>
      <w:bCs/>
    </w:rPr>
  </w:style>
  <w:style w:type="paragraph" w:styleId="FootnoteText">
    <w:name w:val="footnote text"/>
    <w:basedOn w:val="Normal"/>
    <w:link w:val="FootnoteTextChar"/>
    <w:uiPriority w:val="99"/>
    <w:semiHidden/>
    <w:unhideWhenUsed/>
    <w:rsid w:val="00023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8B2"/>
    <w:rPr>
      <w:sz w:val="20"/>
      <w:szCs w:val="20"/>
    </w:rPr>
  </w:style>
  <w:style w:type="character" w:styleId="FootnoteReference">
    <w:name w:val="footnote reference"/>
    <w:basedOn w:val="DefaultParagraphFont"/>
    <w:uiPriority w:val="99"/>
    <w:semiHidden/>
    <w:unhideWhenUsed/>
    <w:rsid w:val="000238B2"/>
    <w:rPr>
      <w:vertAlign w:val="superscript"/>
    </w:rPr>
  </w:style>
  <w:style w:type="paragraph" w:styleId="ListParagraph">
    <w:name w:val="List Paragraph"/>
    <w:basedOn w:val="Normal"/>
    <w:uiPriority w:val="34"/>
    <w:qFormat/>
    <w:rsid w:val="000238B2"/>
    <w:pPr>
      <w:ind w:left="720"/>
      <w:contextualSpacing/>
    </w:pPr>
  </w:style>
  <w:style w:type="paragraph" w:styleId="Header">
    <w:name w:val="header"/>
    <w:basedOn w:val="Normal"/>
    <w:link w:val="HeaderChar"/>
    <w:uiPriority w:val="99"/>
    <w:unhideWhenUsed/>
    <w:rsid w:val="00366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CB"/>
  </w:style>
  <w:style w:type="paragraph" w:styleId="Footer">
    <w:name w:val="footer"/>
    <w:basedOn w:val="Normal"/>
    <w:link w:val="FooterChar"/>
    <w:uiPriority w:val="99"/>
    <w:unhideWhenUsed/>
    <w:rsid w:val="00366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CB"/>
  </w:style>
  <w:style w:type="character" w:customStyle="1" w:styleId="Heading1Char">
    <w:name w:val="Heading 1 Char"/>
    <w:basedOn w:val="DefaultParagraphFont"/>
    <w:link w:val="Heading1"/>
    <w:uiPriority w:val="9"/>
    <w:rsid w:val="007B0068"/>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3779">
      <w:bodyDiv w:val="1"/>
      <w:marLeft w:val="0"/>
      <w:marRight w:val="0"/>
      <w:marTop w:val="0"/>
      <w:marBottom w:val="0"/>
      <w:divBdr>
        <w:top w:val="none" w:sz="0" w:space="0" w:color="auto"/>
        <w:left w:val="none" w:sz="0" w:space="0" w:color="auto"/>
        <w:bottom w:val="none" w:sz="0" w:space="0" w:color="auto"/>
        <w:right w:val="none" w:sz="0" w:space="0" w:color="auto"/>
      </w:divBdr>
      <w:divsChild>
        <w:div w:id="168821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466198">
      <w:bodyDiv w:val="1"/>
      <w:marLeft w:val="0"/>
      <w:marRight w:val="0"/>
      <w:marTop w:val="0"/>
      <w:marBottom w:val="0"/>
      <w:divBdr>
        <w:top w:val="none" w:sz="0" w:space="0" w:color="auto"/>
        <w:left w:val="none" w:sz="0" w:space="0" w:color="auto"/>
        <w:bottom w:val="none" w:sz="0" w:space="0" w:color="auto"/>
        <w:right w:val="none" w:sz="0" w:space="0" w:color="auto"/>
      </w:divBdr>
    </w:div>
    <w:div w:id="531724759">
      <w:bodyDiv w:val="1"/>
      <w:marLeft w:val="0"/>
      <w:marRight w:val="0"/>
      <w:marTop w:val="0"/>
      <w:marBottom w:val="0"/>
      <w:divBdr>
        <w:top w:val="none" w:sz="0" w:space="0" w:color="auto"/>
        <w:left w:val="none" w:sz="0" w:space="0" w:color="auto"/>
        <w:bottom w:val="none" w:sz="0" w:space="0" w:color="auto"/>
        <w:right w:val="none" w:sz="0" w:space="0" w:color="auto"/>
      </w:divBdr>
    </w:div>
    <w:div w:id="699860279">
      <w:bodyDiv w:val="1"/>
      <w:marLeft w:val="0"/>
      <w:marRight w:val="0"/>
      <w:marTop w:val="0"/>
      <w:marBottom w:val="0"/>
      <w:divBdr>
        <w:top w:val="none" w:sz="0" w:space="0" w:color="auto"/>
        <w:left w:val="none" w:sz="0" w:space="0" w:color="auto"/>
        <w:bottom w:val="none" w:sz="0" w:space="0" w:color="auto"/>
        <w:right w:val="none" w:sz="0" w:space="0" w:color="auto"/>
      </w:divBdr>
    </w:div>
    <w:div w:id="716513329">
      <w:bodyDiv w:val="1"/>
      <w:marLeft w:val="0"/>
      <w:marRight w:val="0"/>
      <w:marTop w:val="0"/>
      <w:marBottom w:val="0"/>
      <w:divBdr>
        <w:top w:val="none" w:sz="0" w:space="0" w:color="auto"/>
        <w:left w:val="none" w:sz="0" w:space="0" w:color="auto"/>
        <w:bottom w:val="none" w:sz="0" w:space="0" w:color="auto"/>
        <w:right w:val="none" w:sz="0" w:space="0" w:color="auto"/>
      </w:divBdr>
    </w:div>
    <w:div w:id="746923947">
      <w:bodyDiv w:val="1"/>
      <w:marLeft w:val="0"/>
      <w:marRight w:val="0"/>
      <w:marTop w:val="0"/>
      <w:marBottom w:val="0"/>
      <w:divBdr>
        <w:top w:val="none" w:sz="0" w:space="0" w:color="auto"/>
        <w:left w:val="none" w:sz="0" w:space="0" w:color="auto"/>
        <w:bottom w:val="none" w:sz="0" w:space="0" w:color="auto"/>
        <w:right w:val="none" w:sz="0" w:space="0" w:color="auto"/>
      </w:divBdr>
      <w:divsChild>
        <w:div w:id="89824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054753">
      <w:bodyDiv w:val="1"/>
      <w:marLeft w:val="0"/>
      <w:marRight w:val="0"/>
      <w:marTop w:val="0"/>
      <w:marBottom w:val="0"/>
      <w:divBdr>
        <w:top w:val="none" w:sz="0" w:space="0" w:color="auto"/>
        <w:left w:val="none" w:sz="0" w:space="0" w:color="auto"/>
        <w:bottom w:val="none" w:sz="0" w:space="0" w:color="auto"/>
        <w:right w:val="none" w:sz="0" w:space="0" w:color="auto"/>
      </w:divBdr>
    </w:div>
    <w:div w:id="1380469474">
      <w:bodyDiv w:val="1"/>
      <w:marLeft w:val="0"/>
      <w:marRight w:val="0"/>
      <w:marTop w:val="0"/>
      <w:marBottom w:val="0"/>
      <w:divBdr>
        <w:top w:val="none" w:sz="0" w:space="0" w:color="auto"/>
        <w:left w:val="none" w:sz="0" w:space="0" w:color="auto"/>
        <w:bottom w:val="none" w:sz="0" w:space="0" w:color="auto"/>
        <w:right w:val="none" w:sz="0" w:space="0" w:color="auto"/>
      </w:divBdr>
    </w:div>
    <w:div w:id="1640837720">
      <w:bodyDiv w:val="1"/>
      <w:marLeft w:val="0"/>
      <w:marRight w:val="0"/>
      <w:marTop w:val="0"/>
      <w:marBottom w:val="0"/>
      <w:divBdr>
        <w:top w:val="none" w:sz="0" w:space="0" w:color="auto"/>
        <w:left w:val="none" w:sz="0" w:space="0" w:color="auto"/>
        <w:bottom w:val="none" w:sz="0" w:space="0" w:color="auto"/>
        <w:right w:val="none" w:sz="0" w:space="0" w:color="auto"/>
      </w:divBdr>
      <w:divsChild>
        <w:div w:id="105078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225855">
      <w:bodyDiv w:val="1"/>
      <w:marLeft w:val="0"/>
      <w:marRight w:val="0"/>
      <w:marTop w:val="0"/>
      <w:marBottom w:val="0"/>
      <w:divBdr>
        <w:top w:val="none" w:sz="0" w:space="0" w:color="auto"/>
        <w:left w:val="none" w:sz="0" w:space="0" w:color="auto"/>
        <w:bottom w:val="none" w:sz="0" w:space="0" w:color="auto"/>
        <w:right w:val="none" w:sz="0" w:space="0" w:color="auto"/>
      </w:divBdr>
    </w:div>
    <w:div w:id="1828131129">
      <w:bodyDiv w:val="1"/>
      <w:marLeft w:val="0"/>
      <w:marRight w:val="0"/>
      <w:marTop w:val="0"/>
      <w:marBottom w:val="0"/>
      <w:divBdr>
        <w:top w:val="none" w:sz="0" w:space="0" w:color="auto"/>
        <w:left w:val="none" w:sz="0" w:space="0" w:color="auto"/>
        <w:bottom w:val="none" w:sz="0" w:space="0" w:color="auto"/>
        <w:right w:val="none" w:sz="0" w:space="0" w:color="auto"/>
      </w:divBdr>
    </w:div>
    <w:div w:id="2124422463">
      <w:bodyDiv w:val="1"/>
      <w:marLeft w:val="0"/>
      <w:marRight w:val="0"/>
      <w:marTop w:val="0"/>
      <w:marBottom w:val="0"/>
      <w:divBdr>
        <w:top w:val="none" w:sz="0" w:space="0" w:color="auto"/>
        <w:left w:val="none" w:sz="0" w:space="0" w:color="auto"/>
        <w:bottom w:val="none" w:sz="0" w:space="0" w:color="auto"/>
        <w:right w:val="none" w:sz="0" w:space="0" w:color="auto"/>
      </w:divBdr>
      <w:divsChild>
        <w:div w:id="1955475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39F5-9090-4914-84BB-453F4189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4123</Words>
  <Characters>23506</Characters>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2014-06-03T17:47:00Z</dcterms:created>
  <dcterms:modified xsi:type="dcterms:W3CDTF">2015-09-14T18:37:00Z</dcterms:modified>
</cp:coreProperties>
</file>