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C67" w:rsidRPr="005A4C67" w:rsidRDefault="005A4C67" w:rsidP="005A4C67">
      <w:pPr>
        <w:keepNext/>
        <w:spacing w:before="240" w:after="60" w:line="240" w:lineRule="auto"/>
        <w:ind w:firstLine="454"/>
        <w:jc w:val="center"/>
        <w:outlineLvl w:val="1"/>
        <w:rPr>
          <w:rFonts w:ascii="Verdana" w:eastAsia="Times New Roman" w:hAnsi="Verdana" w:cs="Traditional Arabic"/>
          <w:sz w:val="36"/>
          <w:szCs w:val="36"/>
          <w:lang w:val="tr-TR" w:eastAsia="tr-TR"/>
        </w:rPr>
      </w:pPr>
      <w:r w:rsidRPr="00884BBB">
        <w:rPr>
          <w:rStyle w:val="Strong"/>
          <w:rFonts w:ascii="Trebuchet MS" w:hAnsi="Trebuchet MS"/>
          <w:color w:val="002060"/>
          <w:sz w:val="23"/>
          <w:szCs w:val="23"/>
          <w:rtl/>
          <w:lang w:val="tr-TR"/>
        </w:rPr>
        <w:t xml:space="preserve">َلْحَمْدُ للهِ. اَلْحَمْدُ للهِ. اَلْحَمْدُ للهِ الَّذِى هَدَانَا لِهذَا.وَمَا كُنَّا لِنَهْتَدِيَ لَوْ لاَ أَنْ هَدَانَا اللهُ. </w:t>
      </w:r>
      <w:r w:rsidRPr="005A4C67">
        <w:rPr>
          <w:rStyle w:val="Strong"/>
          <w:rFonts w:ascii="Trebuchet MS" w:hAnsi="Trebuchet MS"/>
          <w:color w:val="FF0000"/>
          <w:sz w:val="23"/>
          <w:szCs w:val="23"/>
          <w:rtl/>
          <w:lang w:val="tr-TR"/>
        </w:rPr>
        <w:t>وَ مَا تَوْفِيقِي</w:t>
      </w:r>
      <w:r w:rsidRPr="00884BBB">
        <w:rPr>
          <w:rStyle w:val="Strong"/>
          <w:rFonts w:ascii="Trebuchet MS" w:hAnsi="Trebuchet MS"/>
          <w:color w:val="002060"/>
          <w:sz w:val="23"/>
          <w:szCs w:val="23"/>
          <w:rtl/>
          <w:lang w:val="tr-TR"/>
        </w:rPr>
        <w:t xml:space="preserve"> وَ لاَ اعْتِصَامِي إِلاَّ بِاللهِ. عَلَيْهِ تَوَكَّلْتُ وَ إِلَيْهِ أُنِيبُ. نَشْهَدُ أنْ لاَ إِلهَ إِلاَّ اللهُ وَحْدَهُ لاَ شَرِيكَ لَهُ وَ لاَ نَظِيرَ لَهُ وَ لاَ مِثَالَ لَهُ. اَلَّذِى لاَ أُحْصِي ثَنَاءً عَلَيْهِ. كَمَا أَثْنَي عَلَى نَفْسِهِ. عَزَّ جَارُهُ وَجَلَّ ثَنَاؤُهُ وَلاَ يُهْزَمُ جُنْدُهُ وَلاَ يُخْلَفُ وَعْدُهُ وَلاَ إِلهَ غَيْرُهُ</w:t>
      </w:r>
      <w:r w:rsidRPr="005A4C67">
        <w:rPr>
          <w:rStyle w:val="Strong"/>
          <w:rFonts w:ascii="Trebuchet MS" w:hAnsi="Trebuchet MS"/>
          <w:color w:val="FF0000"/>
          <w:sz w:val="23"/>
          <w:szCs w:val="23"/>
          <w:rtl/>
          <w:lang w:val="tr-TR"/>
        </w:rPr>
        <w:t>. وَنَشْهَدُ أَنَّ سَيِّدَنَا</w:t>
      </w:r>
      <w:r w:rsidRPr="00884BBB">
        <w:rPr>
          <w:rStyle w:val="Strong"/>
          <w:rFonts w:ascii="Trebuchet MS" w:hAnsi="Trebuchet MS"/>
          <w:color w:val="002060"/>
          <w:sz w:val="23"/>
          <w:szCs w:val="23"/>
          <w:rtl/>
          <w:lang w:val="tr-TR"/>
        </w:rPr>
        <w:t xml:space="preserve"> وَسَنَدَنَا وَمَوْلاَنَا مُحَمَّدًا عَبْدُهُ وَرَسُولُهُ. اَلسَّابِقُ إِلَى الأَنَامِ نُورُهُ. وَرَحْمَةٌ لِلْعَالَمِينَ ظُهُورُهُ. </w:t>
      </w:r>
      <w:r w:rsidRPr="005A4C67">
        <w:rPr>
          <w:rStyle w:val="Strong"/>
          <w:rFonts w:ascii="Trebuchet MS" w:hAnsi="Trebuchet MS"/>
          <w:color w:val="FF0000"/>
          <w:sz w:val="23"/>
          <w:szCs w:val="23"/>
          <w:rtl/>
          <w:lang w:val="tr-TR"/>
        </w:rPr>
        <w:t xml:space="preserve">وَصَلَّى </w:t>
      </w:r>
      <w:r w:rsidRPr="00884BBB">
        <w:rPr>
          <w:rStyle w:val="Strong"/>
          <w:rFonts w:ascii="Trebuchet MS" w:hAnsi="Trebuchet MS"/>
          <w:color w:val="002060"/>
          <w:sz w:val="23"/>
          <w:szCs w:val="23"/>
          <w:rtl/>
          <w:lang w:val="tr-TR"/>
        </w:rPr>
        <w:t>اللهُ تَعَالَى عَلَيْهِ وَعَلَى آلِهِ وَأَوْلاَدِهِ وَأَزْوَاجِهِ وَأَصْحَابِهِ وَأَتْبَاعِهِ وَأَحْفَادِهِ أَجْمَعِينَ. أَمَّا بَعْدُ فَيَا عِبَادَ اللهِ؛ إِتَّقُوا اللهَ تَعَالَى وَأَطِيعُوهُ. إِنَّ اللهَ مَعَ الَّذِينَ اتَّقَوْا وَالَّذِينَ هُمْ مُحْسِنُونَ. فَقَدْ قَالَ اللهُ تَعَالَى فِي كِتَابِهِ الْكَرِيمِ. أَعُوذُ بِاللهِ مِنَ الشَّيْطَانِ الرَّجِيمِ. بِسْــمِ اللهِ الرَّحْمنِ الرَّحِيمِ:</w:t>
      </w:r>
      <w:r w:rsidRPr="005A4C67">
        <w:rPr>
          <w:rFonts w:ascii="Arial" w:eastAsia="Times New Roman" w:hAnsi="Arial" w:cs="Traditional Arabic"/>
          <w:sz w:val="36"/>
          <w:szCs w:val="36"/>
          <w:rtl/>
          <w:lang w:val="tr-TR" w:eastAsia="tr-TR"/>
        </w:rPr>
        <w:t xml:space="preserve">وَمَا خَلَقْتُ الْجِنَّ </w:t>
      </w:r>
      <w:r>
        <w:rPr>
          <w:rFonts w:ascii="Arial" w:eastAsia="Times New Roman" w:hAnsi="Arial" w:cs="Traditional Arabic"/>
          <w:sz w:val="36"/>
          <w:szCs w:val="36"/>
          <w:rtl/>
          <w:lang w:val="tr-TR" w:eastAsia="tr-TR"/>
        </w:rPr>
        <w:t>وَالْاِنْسَ اِلَّا لِيَعْبُدُون</w:t>
      </w:r>
      <w:bookmarkStart w:id="0" w:name="_GoBack"/>
      <w:bookmarkEnd w:id="0"/>
    </w:p>
    <w:p w:rsidR="00A35629" w:rsidRPr="005A4C67" w:rsidRDefault="007D7076" w:rsidP="00A35629">
      <w:pPr>
        <w:rPr>
          <w:rFonts w:ascii="Times New Roman" w:hAnsi="Times New Roman" w:cs="Times New Roman"/>
          <w:sz w:val="28"/>
          <w:szCs w:val="28"/>
          <w:lang w:val="tr-TR"/>
        </w:rPr>
      </w:pPr>
      <w:r w:rsidRPr="005A4C67">
        <w:rPr>
          <w:rFonts w:ascii="Times New Roman" w:hAnsi="Times New Roman" w:cs="Times New Roman"/>
          <w:b/>
          <w:bCs/>
          <w:sz w:val="28"/>
          <w:szCs w:val="28"/>
          <w:lang/>
        </w:rPr>
        <w:t xml:space="preserve">Dear brothers </w:t>
      </w:r>
      <w:r w:rsidR="00A35629" w:rsidRPr="005A4C67">
        <w:rPr>
          <w:rFonts w:ascii="Times New Roman" w:hAnsi="Times New Roman" w:cs="Times New Roman"/>
          <w:b/>
          <w:bCs/>
          <w:sz w:val="28"/>
          <w:szCs w:val="28"/>
          <w:lang/>
        </w:rPr>
        <w:t>!</w:t>
      </w:r>
    </w:p>
    <w:p w:rsidR="00A35629" w:rsidRPr="005A4C67" w:rsidRDefault="00A35629" w:rsidP="00A35629">
      <w:pPr>
        <w:rPr>
          <w:rFonts w:ascii="Times New Roman" w:hAnsi="Times New Roman" w:cs="Times New Roman"/>
          <w:sz w:val="28"/>
          <w:szCs w:val="28"/>
          <w:lang w:val="tr-TR"/>
        </w:rPr>
      </w:pPr>
      <w:r w:rsidRPr="005A4C67">
        <w:rPr>
          <w:rFonts w:ascii="Times New Roman" w:hAnsi="Times New Roman" w:cs="Times New Roman"/>
          <w:sz w:val="28"/>
          <w:szCs w:val="28"/>
          <w:lang w:val="tr-TR"/>
        </w:rPr>
        <w:t xml:space="preserve">I thank Allah Jalla Jalaluh for making us Muslim and making us from the Prophet’s Muhammad’s </w:t>
      </w:r>
      <w:r w:rsidR="007D7076" w:rsidRPr="005A4C67">
        <w:rPr>
          <w:rFonts w:ascii="Times New Roman" w:hAnsi="Times New Roman" w:cs="Times New Roman"/>
          <w:sz w:val="28"/>
          <w:szCs w:val="28"/>
          <w:lang w:val="tr-TR"/>
        </w:rPr>
        <w:t xml:space="preserve">(pbuh) </w:t>
      </w:r>
      <w:r w:rsidRPr="005A4C67">
        <w:rPr>
          <w:rFonts w:ascii="Times New Roman" w:hAnsi="Times New Roman" w:cs="Times New Roman"/>
          <w:sz w:val="28"/>
          <w:szCs w:val="28"/>
          <w:lang w:val="tr-TR"/>
        </w:rPr>
        <w:t xml:space="preserve">ummah. This is the incredible honor for us. Our Prophet is the best prophet. Because he was sent as a mercy for whole world. Having said that, in today’s khutbah, I would like to explain some of the qualities of the faithful as described in the Holy Qur’an and the Sunnah of the Prophet peace be upon Him. As you all know, mu’min is a name given to such a person who believe and place his trust in Allah, the Almighty. A lot of Qur’anic verses emphasize the main characteristics of a believers in a special chapter and in different places. </w:t>
      </w:r>
    </w:p>
    <w:p w:rsidR="00A35629" w:rsidRPr="005A4C67" w:rsidRDefault="00A35629" w:rsidP="00A35629">
      <w:pPr>
        <w:rPr>
          <w:rFonts w:ascii="Times New Roman" w:hAnsi="Times New Roman" w:cs="Times New Roman"/>
          <w:sz w:val="28"/>
          <w:szCs w:val="28"/>
          <w:lang w:val="tr-TR"/>
        </w:rPr>
      </w:pPr>
      <w:r w:rsidRPr="005A4C67">
        <w:rPr>
          <w:rFonts w:ascii="Times New Roman" w:hAnsi="Times New Roman" w:cs="Times New Roman"/>
          <w:sz w:val="28"/>
          <w:szCs w:val="28"/>
          <w:lang/>
        </w:rPr>
        <w:t xml:space="preserve">Depending on these verses, we can say that, a perfect believer is such person who strongly believe in God, the supreme </w:t>
      </w:r>
      <w:proofErr w:type="spellStart"/>
      <w:r w:rsidRPr="005A4C67">
        <w:rPr>
          <w:rFonts w:ascii="Times New Roman" w:hAnsi="Times New Roman" w:cs="Times New Roman"/>
          <w:sz w:val="28"/>
          <w:szCs w:val="28"/>
          <w:lang/>
        </w:rPr>
        <w:t>creator,exceedingly</w:t>
      </w:r>
      <w:proofErr w:type="spellEnd"/>
      <w:r w:rsidRPr="005A4C67">
        <w:rPr>
          <w:rFonts w:ascii="Times New Roman" w:hAnsi="Times New Roman" w:cs="Times New Roman"/>
          <w:sz w:val="28"/>
          <w:szCs w:val="28"/>
          <w:lang/>
        </w:rPr>
        <w:t xml:space="preserve"> merciful, exceedingly compassionate, the source of peace and safe, perfect, all knowing, all seeing, the arbitrator, utterly just, gentle, the all aware, The Much-Forgiving, much forgiver, the guardian, the eternal, self-sufficient, omnipotent, the Lord of majesty and generosity, source of good and light, the patient. </w:t>
      </w:r>
    </w:p>
    <w:p w:rsidR="00A35629" w:rsidRPr="005A4C67" w:rsidRDefault="00A35629" w:rsidP="00A35629">
      <w:pPr>
        <w:rPr>
          <w:rFonts w:ascii="Times New Roman" w:hAnsi="Times New Roman" w:cs="Times New Roman"/>
          <w:sz w:val="28"/>
          <w:szCs w:val="28"/>
          <w:lang/>
        </w:rPr>
      </w:pPr>
      <w:r w:rsidRPr="005A4C67">
        <w:rPr>
          <w:rFonts w:ascii="Times New Roman" w:hAnsi="Times New Roman" w:cs="Times New Roman"/>
          <w:sz w:val="28"/>
          <w:szCs w:val="28"/>
          <w:lang/>
        </w:rPr>
        <w:t xml:space="preserve">A true </w:t>
      </w:r>
      <w:proofErr w:type="spellStart"/>
      <w:r w:rsidRPr="005A4C67">
        <w:rPr>
          <w:rFonts w:ascii="Times New Roman" w:hAnsi="Times New Roman" w:cs="Times New Roman"/>
          <w:sz w:val="28"/>
          <w:szCs w:val="28"/>
          <w:lang/>
        </w:rPr>
        <w:t>mu’min</w:t>
      </w:r>
      <w:proofErr w:type="spellEnd"/>
      <w:r w:rsidRPr="005A4C67">
        <w:rPr>
          <w:rFonts w:ascii="Times New Roman" w:hAnsi="Times New Roman" w:cs="Times New Roman"/>
          <w:sz w:val="28"/>
          <w:szCs w:val="28"/>
          <w:lang/>
        </w:rPr>
        <w:t xml:space="preserve">, who believes in Allah with such attributes and also believe in the last Day, the angels, the holy Books, the prophets, seeks the consent of Allah, through obedience and righteousness, gives of his substance, however cherished to kinsmen, and orphans, the needy, the traveler, beggars, and ransoms the slave, performs the prayer, pays the alms. </w:t>
      </w:r>
      <w:proofErr w:type="gramStart"/>
      <w:r w:rsidRPr="005A4C67">
        <w:rPr>
          <w:rFonts w:ascii="Times New Roman" w:hAnsi="Times New Roman" w:cs="Times New Roman"/>
          <w:sz w:val="28"/>
          <w:szCs w:val="28"/>
          <w:lang/>
        </w:rPr>
        <w:t>Fulfills his covenant when he has engaged in a covenant, and endures with fortitude, misfortune, hardship and peril.</w:t>
      </w:r>
      <w:proofErr w:type="gramEnd"/>
      <w:r w:rsidRPr="005A4C67">
        <w:rPr>
          <w:rFonts w:ascii="Times New Roman" w:hAnsi="Times New Roman" w:cs="Times New Roman"/>
          <w:sz w:val="28"/>
          <w:szCs w:val="28"/>
          <w:lang/>
        </w:rPr>
        <w:t xml:space="preserve"> He also takes our Prophet (S.A.W) as an example in all other aspects of his life, follows his moral values, attaches great importance to knowledge, promotes goodness, justice and truth, tries to be the best of people, who do good and forbid evil and endeavors to be truthful of speech, to care for his relatives, to be kind to his neighbors, to refrain from unlawful food and drinks. </w:t>
      </w:r>
    </w:p>
    <w:p w:rsidR="00A35629" w:rsidRPr="005A4C67" w:rsidRDefault="00A35629" w:rsidP="00A35629">
      <w:pPr>
        <w:rPr>
          <w:rFonts w:ascii="Times New Roman" w:hAnsi="Times New Roman" w:cs="Times New Roman"/>
          <w:sz w:val="28"/>
          <w:szCs w:val="28"/>
          <w:lang w:val="tr-TR"/>
        </w:rPr>
      </w:pPr>
      <w:r w:rsidRPr="005A4C67">
        <w:rPr>
          <w:rFonts w:ascii="Times New Roman" w:hAnsi="Times New Roman" w:cs="Times New Roman"/>
          <w:b/>
          <w:bCs/>
          <w:sz w:val="28"/>
          <w:szCs w:val="28"/>
          <w:lang/>
        </w:rPr>
        <w:lastRenderedPageBreak/>
        <w:t>Dear Muslims</w:t>
      </w:r>
      <w:r w:rsidRPr="005A4C67">
        <w:rPr>
          <w:rFonts w:ascii="Times New Roman" w:hAnsi="Times New Roman" w:cs="Times New Roman"/>
          <w:sz w:val="28"/>
          <w:szCs w:val="28"/>
          <w:lang/>
        </w:rPr>
        <w:t>,</w:t>
      </w:r>
    </w:p>
    <w:p w:rsidR="005A4C67" w:rsidRPr="005A4C67" w:rsidRDefault="00A35629" w:rsidP="005A4C67">
      <w:pPr>
        <w:rPr>
          <w:rFonts w:ascii="Times New Roman" w:hAnsi="Times New Roman" w:cs="Times New Roman"/>
          <w:sz w:val="28"/>
          <w:szCs w:val="28"/>
          <w:lang w:val="tr-TR"/>
        </w:rPr>
      </w:pPr>
      <w:r w:rsidRPr="005A4C67">
        <w:rPr>
          <w:rFonts w:ascii="Times New Roman" w:hAnsi="Times New Roman" w:cs="Times New Roman"/>
          <w:sz w:val="28"/>
          <w:szCs w:val="28"/>
          <w:lang/>
        </w:rPr>
        <w:t xml:space="preserve">What I have referred to so far are only a few of characteristics of the true believers mentioned in the Qur’an, among many others. To carry out our responsibilities as </w:t>
      </w:r>
      <w:proofErr w:type="spellStart"/>
      <w:r w:rsidRPr="005A4C67">
        <w:rPr>
          <w:rFonts w:ascii="Times New Roman" w:hAnsi="Times New Roman" w:cs="Times New Roman"/>
          <w:sz w:val="28"/>
          <w:szCs w:val="28"/>
          <w:lang/>
        </w:rPr>
        <w:t>Mu’mins</w:t>
      </w:r>
      <w:proofErr w:type="spellEnd"/>
      <w:r w:rsidRPr="005A4C67">
        <w:rPr>
          <w:rFonts w:ascii="Times New Roman" w:hAnsi="Times New Roman" w:cs="Times New Roman"/>
          <w:sz w:val="28"/>
          <w:szCs w:val="28"/>
          <w:lang/>
        </w:rPr>
        <w:t xml:space="preserve"> and Muslims, we should represent a good person, a person of truth, a person of sincerity and person of virtue. Our lives should be an open invitation through which people see the beauty of Islam and find it an interesting code of ethics and teachings to follow. I would like finish the </w:t>
      </w:r>
      <w:proofErr w:type="spellStart"/>
      <w:r w:rsidRPr="005A4C67">
        <w:rPr>
          <w:rFonts w:ascii="Times New Roman" w:hAnsi="Times New Roman" w:cs="Times New Roman"/>
          <w:sz w:val="28"/>
          <w:szCs w:val="28"/>
          <w:lang/>
        </w:rPr>
        <w:t>khutbah</w:t>
      </w:r>
      <w:proofErr w:type="spellEnd"/>
      <w:r w:rsidRPr="005A4C67">
        <w:rPr>
          <w:rFonts w:ascii="Times New Roman" w:hAnsi="Times New Roman" w:cs="Times New Roman"/>
          <w:sz w:val="28"/>
          <w:szCs w:val="28"/>
          <w:lang/>
        </w:rPr>
        <w:t xml:space="preserve"> with a hadith which we especially need to remember today: The Prophet says: </w:t>
      </w:r>
      <w:r w:rsidRPr="005A4C67">
        <w:rPr>
          <w:rFonts w:ascii="Times New Roman" w:hAnsi="Times New Roman" w:cs="Times New Roman"/>
          <w:b/>
          <w:bCs/>
          <w:sz w:val="28"/>
          <w:szCs w:val="28"/>
          <w:lang/>
        </w:rPr>
        <w:t>A Muslim is one from whose hand and tongue the Muslims are safe. A believer is one from whom the people are safe with regard to their life and goods.</w:t>
      </w:r>
    </w:p>
    <w:p w:rsidR="005A4C67" w:rsidRPr="005A4C67" w:rsidRDefault="005A4C67" w:rsidP="005A4C67">
      <w:pPr>
        <w:bidi/>
        <w:spacing w:before="100" w:beforeAutospacing="1" w:after="100" w:afterAutospacing="1" w:line="300" w:lineRule="atLeast"/>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أَلاَ إِنَّ أَحْسَنَ الْكَلاَمِ وَ أَبْلَغَ النِّظَامِ. كَلاَمُ اللهِ الْمَلِكِ الْعَزِيزِ الْعَلاَّمِ. كَمَا قَالَ اللهُ تَبَارَكَ وَ تَعَالَى فِي الْكَلاَمِ. وَ إِذَا قُرِئَ الْقُرْآنُ فَاسْتَمِعُوا لَهُ.</w:t>
      </w:r>
    </w:p>
    <w:p w:rsidR="005A4C67" w:rsidRPr="005A4C67" w:rsidRDefault="005A4C67" w:rsidP="005A4C67">
      <w:pPr>
        <w:bidi/>
        <w:spacing w:before="100" w:beforeAutospacing="1" w:after="100" w:afterAutospacing="1" w:line="300" w:lineRule="atLeast"/>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وَ أَنْصِتُوا لَعَلَّكُمْ تُرْحَمُونَ. أَعُوذُ بِاللهِ مِنَ الشَّيْطَانِ الرَّجِيمِ بِسْـمِ اللهِ الرَّحْمنِ الرَّحِيمِ</w:t>
      </w:r>
    </w:p>
    <w:p w:rsidR="005A4C67" w:rsidRPr="005A4C67" w:rsidRDefault="005A4C67" w:rsidP="005A4C67">
      <w:pPr>
        <w:spacing w:before="100" w:beforeAutospacing="1" w:after="100" w:afterAutospacing="1" w:line="300" w:lineRule="atLeast"/>
        <w:jc w:val="center"/>
        <w:rPr>
          <w:rFonts w:ascii="Trebuchet MS" w:eastAsia="Times New Roman" w:hAnsi="Trebuchet MS" w:cs="Times New Roman"/>
          <w:color w:val="002060"/>
          <w:sz w:val="23"/>
          <w:szCs w:val="23"/>
          <w:rtl/>
          <w:lang w:val="tr-TR"/>
        </w:rPr>
      </w:pPr>
      <w:r w:rsidRPr="005A4C67">
        <w:rPr>
          <w:rFonts w:ascii="Arial" w:eastAsia="Times New Roman" w:hAnsi="Arial" w:cs="Arial"/>
          <w:b/>
          <w:bCs/>
          <w:color w:val="002060"/>
          <w:sz w:val="23"/>
          <w:szCs w:val="23"/>
          <w:lang w:val="tr-TR"/>
        </w:rPr>
        <w:t>دَعْوَاهُمْفِيهَاسُبْحَانَكَاللّٰهُمَّوَتَحِيَّتُهُمْفِيهَاسَلَامٌوَاٰخِرُدَعْوَاهُمْأَنِالْحَمْدُلِلّٰهِرَبِّالْعَالَمِينَ</w:t>
      </w:r>
    </w:p>
    <w:p w:rsidR="005A4C67" w:rsidRPr="005A4C67" w:rsidRDefault="005A4C67" w:rsidP="005A4C67">
      <w:pPr>
        <w:bidi/>
        <w:spacing w:before="100" w:beforeAutospacing="1" w:after="100" w:afterAutospacing="1" w:line="300" w:lineRule="atLeast"/>
        <w:jc w:val="center"/>
        <w:rPr>
          <w:rFonts w:ascii="Trebuchet MS" w:eastAsia="Times New Roman" w:hAnsi="Trebuchet MS" w:cs="Times New Roman"/>
          <w:color w:val="002060"/>
          <w:sz w:val="23"/>
          <w:szCs w:val="23"/>
          <w:lang w:val="tr-TR"/>
        </w:rPr>
      </w:pPr>
      <w:r w:rsidRPr="005A4C67">
        <w:rPr>
          <w:rFonts w:ascii="Trebuchet MS" w:eastAsia="Times New Roman" w:hAnsi="Trebuchet MS" w:cs="Times New Roman"/>
          <w:b/>
          <w:bCs/>
          <w:color w:val="002060"/>
          <w:sz w:val="23"/>
          <w:szCs w:val="23"/>
          <w:rtl/>
          <w:lang w:val="tr-TR"/>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w:t>
      </w:r>
    </w:p>
    <w:p w:rsidR="005A4C67" w:rsidRPr="005A4C67" w:rsidRDefault="005A4C67" w:rsidP="005A4C67">
      <w:pPr>
        <w:bidi/>
        <w:spacing w:before="100" w:beforeAutospacing="1" w:after="100" w:afterAutospacing="1" w:line="300" w:lineRule="atLeast"/>
        <w:jc w:val="center"/>
        <w:rPr>
          <w:rFonts w:ascii="Trebuchet MS" w:eastAsia="Times New Roman" w:hAnsi="Trebuchet MS" w:cs="Times New Roman"/>
          <w:color w:val="002060"/>
          <w:sz w:val="23"/>
          <w:szCs w:val="23"/>
          <w:rtl/>
          <w:lang w:val="tr-TR"/>
        </w:rPr>
      </w:pPr>
      <w:r w:rsidRPr="005A4C67">
        <w:rPr>
          <w:rFonts w:ascii="Trebuchet MS" w:eastAsia="Times New Roman" w:hAnsi="Trebuchet MS" w:cs="Times New Roman"/>
          <w:b/>
          <w:bCs/>
          <w:color w:val="002060"/>
          <w:sz w:val="23"/>
          <w:szCs w:val="23"/>
          <w:rtl/>
          <w:lang w:val="tr-TR"/>
        </w:rPr>
        <w:t>فَقَالَ اللهُ عَزَّ وَ جَلَّ مِنْ قَائِلٍ مُخْبِرًا وَ آمِرًا: {إِنَّ اللهَ وَ مَلاَئِكَتَهُ يُصَلُّونَ عَلَى النَّبِيِّ. يَا أَيُّهَا الَّذِينَ آمَنُوا صَلُّوا عَلَيْهِ وَ سَلِّمُوا تَسْلِيمًا} لَبَّيْكَ...</w:t>
      </w:r>
    </w:p>
    <w:p w:rsidR="00A10763" w:rsidRDefault="00A10763"/>
    <w:sectPr w:rsidR="00A10763" w:rsidSect="00944A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3F5"/>
    <w:rsid w:val="003F260B"/>
    <w:rsid w:val="005A4C67"/>
    <w:rsid w:val="007D7076"/>
    <w:rsid w:val="00944A6C"/>
    <w:rsid w:val="00A10763"/>
    <w:rsid w:val="00A35629"/>
    <w:rsid w:val="00AE2120"/>
    <w:rsid w:val="00D973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29"/>
    <w:rPr>
      <w:color w:val="0000FF" w:themeColor="hyperlink"/>
      <w:u w:val="single"/>
    </w:rPr>
  </w:style>
  <w:style w:type="character" w:styleId="Strong">
    <w:name w:val="Strong"/>
    <w:basedOn w:val="DefaultParagraphFont"/>
    <w:uiPriority w:val="22"/>
    <w:qFormat/>
    <w:rsid w:val="005A4C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29"/>
    <w:rPr>
      <w:color w:val="0000FF" w:themeColor="hyperlink"/>
      <w:u w:val="single"/>
    </w:rPr>
  </w:style>
  <w:style w:type="character" w:styleId="Strong">
    <w:name w:val="Strong"/>
    <w:basedOn w:val="DefaultParagraphFont"/>
    <w:uiPriority w:val="22"/>
    <w:qFormat/>
    <w:rsid w:val="005A4C67"/>
    <w:rPr>
      <w:b/>
      <w:bCs/>
    </w:rPr>
  </w:style>
</w:styles>
</file>

<file path=word/webSettings.xml><?xml version="1.0" encoding="utf-8"?>
<w:webSettings xmlns:r="http://schemas.openxmlformats.org/officeDocument/2006/relationships" xmlns:w="http://schemas.openxmlformats.org/wordprocessingml/2006/main">
  <w:divs>
    <w:div w:id="757286742">
      <w:bodyDiv w:val="1"/>
      <w:marLeft w:val="0"/>
      <w:marRight w:val="0"/>
      <w:marTop w:val="0"/>
      <w:marBottom w:val="0"/>
      <w:divBdr>
        <w:top w:val="none" w:sz="0" w:space="0" w:color="auto"/>
        <w:left w:val="none" w:sz="0" w:space="0" w:color="auto"/>
        <w:bottom w:val="none" w:sz="0" w:space="0" w:color="auto"/>
        <w:right w:val="none" w:sz="0" w:space="0" w:color="auto"/>
      </w:divBdr>
      <w:divsChild>
        <w:div w:id="283737208">
          <w:marLeft w:val="0"/>
          <w:marRight w:val="0"/>
          <w:marTop w:val="0"/>
          <w:marBottom w:val="0"/>
          <w:divBdr>
            <w:top w:val="none" w:sz="0" w:space="0" w:color="auto"/>
            <w:left w:val="none" w:sz="0" w:space="0" w:color="auto"/>
            <w:bottom w:val="none" w:sz="0" w:space="0" w:color="auto"/>
            <w:right w:val="none" w:sz="0" w:space="0" w:color="auto"/>
          </w:divBdr>
          <w:divsChild>
            <w:div w:id="894851035">
              <w:marLeft w:val="0"/>
              <w:marRight w:val="0"/>
              <w:marTop w:val="90"/>
              <w:marBottom w:val="0"/>
              <w:divBdr>
                <w:top w:val="none" w:sz="0" w:space="0" w:color="auto"/>
                <w:left w:val="none" w:sz="0" w:space="0" w:color="auto"/>
                <w:bottom w:val="none" w:sz="0" w:space="0" w:color="auto"/>
                <w:right w:val="none" w:sz="0" w:space="0" w:color="auto"/>
              </w:divBdr>
              <w:divsChild>
                <w:div w:id="1570726243">
                  <w:marLeft w:val="0"/>
                  <w:marRight w:val="0"/>
                  <w:marTop w:val="0"/>
                  <w:marBottom w:val="0"/>
                  <w:divBdr>
                    <w:top w:val="none" w:sz="0" w:space="0" w:color="auto"/>
                    <w:left w:val="none" w:sz="0" w:space="0" w:color="auto"/>
                    <w:bottom w:val="none" w:sz="0" w:space="0" w:color="auto"/>
                    <w:right w:val="none" w:sz="0" w:space="0" w:color="auto"/>
                  </w:divBdr>
                  <w:divsChild>
                    <w:div w:id="724177637">
                      <w:marLeft w:val="0"/>
                      <w:marRight w:val="0"/>
                      <w:marTop w:val="0"/>
                      <w:marBottom w:val="0"/>
                      <w:divBdr>
                        <w:top w:val="none" w:sz="0" w:space="0" w:color="auto"/>
                        <w:left w:val="none" w:sz="0" w:space="0" w:color="auto"/>
                        <w:bottom w:val="none" w:sz="0" w:space="0" w:color="auto"/>
                        <w:right w:val="none" w:sz="0" w:space="0" w:color="auto"/>
                      </w:divBdr>
                      <w:divsChild>
                        <w:div w:id="645471065">
                          <w:marLeft w:val="0"/>
                          <w:marRight w:val="0"/>
                          <w:marTop w:val="0"/>
                          <w:marBottom w:val="0"/>
                          <w:divBdr>
                            <w:top w:val="none" w:sz="0" w:space="0" w:color="auto"/>
                            <w:left w:val="none" w:sz="0" w:space="0" w:color="auto"/>
                            <w:bottom w:val="none" w:sz="0" w:space="0" w:color="auto"/>
                            <w:right w:val="none" w:sz="0" w:space="0" w:color="auto"/>
                          </w:divBdr>
                          <w:divsChild>
                            <w:div w:id="2055621805">
                              <w:marLeft w:val="0"/>
                              <w:marRight w:val="0"/>
                              <w:marTop w:val="0"/>
                              <w:marBottom w:val="0"/>
                              <w:divBdr>
                                <w:top w:val="none" w:sz="0" w:space="0" w:color="auto"/>
                                <w:left w:val="none" w:sz="0" w:space="0" w:color="auto"/>
                                <w:bottom w:val="none" w:sz="0" w:space="0" w:color="auto"/>
                                <w:right w:val="none" w:sz="0" w:space="0" w:color="auto"/>
                              </w:divBdr>
                              <w:divsChild>
                                <w:div w:id="817183868">
                                  <w:marLeft w:val="0"/>
                                  <w:marRight w:val="0"/>
                                  <w:marTop w:val="0"/>
                                  <w:marBottom w:val="0"/>
                                  <w:divBdr>
                                    <w:top w:val="none" w:sz="0" w:space="0" w:color="auto"/>
                                    <w:left w:val="none" w:sz="0" w:space="0" w:color="auto"/>
                                    <w:bottom w:val="none" w:sz="0" w:space="0" w:color="auto"/>
                                    <w:right w:val="none" w:sz="0" w:space="0" w:color="auto"/>
                                  </w:divBdr>
                                  <w:divsChild>
                                    <w:div w:id="1899438400">
                                      <w:marLeft w:val="0"/>
                                      <w:marRight w:val="0"/>
                                      <w:marTop w:val="0"/>
                                      <w:marBottom w:val="0"/>
                                      <w:divBdr>
                                        <w:top w:val="none" w:sz="0" w:space="0" w:color="auto"/>
                                        <w:left w:val="none" w:sz="0" w:space="0" w:color="auto"/>
                                        <w:bottom w:val="none" w:sz="0" w:space="0" w:color="auto"/>
                                        <w:right w:val="none" w:sz="0" w:space="0" w:color="auto"/>
                                      </w:divBdr>
                                      <w:divsChild>
                                        <w:div w:id="1943567882">
                                          <w:marLeft w:val="0"/>
                                          <w:marRight w:val="0"/>
                                          <w:marTop w:val="0"/>
                                          <w:marBottom w:val="0"/>
                                          <w:divBdr>
                                            <w:top w:val="none" w:sz="0" w:space="0" w:color="auto"/>
                                            <w:left w:val="none" w:sz="0" w:space="0" w:color="auto"/>
                                            <w:bottom w:val="none" w:sz="0" w:space="0" w:color="auto"/>
                                            <w:right w:val="none" w:sz="0" w:space="0" w:color="auto"/>
                                          </w:divBdr>
                                          <w:divsChild>
                                            <w:div w:id="16483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haay</dc:creator>
  <cp:keywords/>
  <dc:description/>
  <cp:lastModifiedBy>Sony</cp:lastModifiedBy>
  <cp:revision>8</cp:revision>
  <dcterms:created xsi:type="dcterms:W3CDTF">2013-03-11T05:23:00Z</dcterms:created>
  <dcterms:modified xsi:type="dcterms:W3CDTF">2013-11-14T23:11:00Z</dcterms:modified>
</cp:coreProperties>
</file>