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1F4" w:rsidRPr="003F6165" w:rsidRDefault="007D3935" w:rsidP="002911F4">
      <w:pPr>
        <w:spacing w:after="0" w:line="240" w:lineRule="auto"/>
        <w:jc w:val="center"/>
        <w:rPr>
          <w:b/>
          <w:bCs/>
          <w:sz w:val="28"/>
          <w:szCs w:val="28"/>
          <w:lang w:val="tr-TR"/>
        </w:rPr>
      </w:pPr>
      <w:r>
        <w:rPr>
          <w:b/>
          <w:bCs/>
          <w:sz w:val="28"/>
          <w:szCs w:val="28"/>
          <w:lang w:val="tr-TR"/>
        </w:rPr>
        <w:t xml:space="preserve">LESSON </w:t>
      </w:r>
      <w:r w:rsidR="002911F4">
        <w:rPr>
          <w:b/>
          <w:bCs/>
          <w:sz w:val="28"/>
          <w:szCs w:val="28"/>
          <w:lang w:val="tr-TR"/>
        </w:rPr>
        <w:t>14</w:t>
      </w:r>
      <w:r w:rsidR="002911F4" w:rsidRPr="003F6165">
        <w:rPr>
          <w:b/>
          <w:bCs/>
          <w:sz w:val="28"/>
          <w:szCs w:val="28"/>
          <w:lang w:val="tr-TR"/>
        </w:rPr>
        <w:t>.</w:t>
      </w:r>
      <w:r w:rsidR="002911F4">
        <w:rPr>
          <w:b/>
          <w:bCs/>
          <w:sz w:val="28"/>
          <w:szCs w:val="28"/>
          <w:lang w:val="tr-TR"/>
        </w:rPr>
        <w:t xml:space="preserve"> </w:t>
      </w:r>
    </w:p>
    <w:p w:rsidR="00E41220" w:rsidRDefault="002911F4">
      <w:r w:rsidRPr="00CF271F">
        <w:rPr>
          <w:b/>
          <w:bCs/>
          <w:noProof/>
          <w:lang w:val="en-CA" w:eastAsia="en-CA"/>
        </w:rPr>
        <mc:AlternateContent>
          <mc:Choice Requires="wps">
            <w:drawing>
              <wp:anchor distT="0" distB="0" distL="114300" distR="114300" simplePos="0" relativeHeight="251659264" behindDoc="1" locked="0" layoutInCell="1" allowOverlap="1" wp14:anchorId="4CECE89B" wp14:editId="37A47387">
                <wp:simplePos x="0" y="0"/>
                <wp:positionH relativeFrom="column">
                  <wp:posOffset>427355</wp:posOffset>
                </wp:positionH>
                <wp:positionV relativeFrom="paragraph">
                  <wp:posOffset>172085</wp:posOffset>
                </wp:positionV>
                <wp:extent cx="4940300" cy="361950"/>
                <wp:effectExtent l="0" t="0" r="12700" b="19050"/>
                <wp:wrapNone/>
                <wp:docPr id="1" name="Rechteck 1"/>
                <wp:cNvGraphicFramePr/>
                <a:graphic xmlns:a="http://schemas.openxmlformats.org/drawingml/2006/main">
                  <a:graphicData uri="http://schemas.microsoft.com/office/word/2010/wordprocessingShape">
                    <wps:wsp>
                      <wps:cNvSpPr/>
                      <wps:spPr>
                        <a:xfrm>
                          <a:off x="0" y="0"/>
                          <a:ext cx="4940300" cy="3619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33.65pt;margin-top:13.55pt;width:389pt;height: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" filled="f" strokecolor="#1f4d78 [1604]" strokeweight="1pt"/>
            </w:pict>
          </mc:Fallback>
        </mc:AlternateContent>
      </w:r>
    </w:p>
    <w:p w:rsidR="002911F4" w:rsidRDefault="002911F4" w:rsidP="002911F4">
      <w:pPr>
        <w:jc w:val="center"/>
        <w:rPr>
          <w:b/>
          <w:bCs/>
          <w:lang w:val="tr-TR"/>
        </w:rPr>
      </w:pPr>
      <w:r>
        <w:rPr>
          <w:b/>
          <w:bCs/>
          <w:lang w:val="tr-TR"/>
        </w:rPr>
        <w:t>40)</w:t>
      </w:r>
      <w:r w:rsidRPr="002911F4">
        <w:rPr>
          <w:b/>
          <w:bCs/>
          <w:noProof/>
          <w:lang w:eastAsia="de-DE"/>
        </w:rPr>
        <w:t xml:space="preserve"> </w:t>
      </w:r>
      <w:r>
        <w:rPr>
          <w:b/>
          <w:bCs/>
          <w:lang w:val="tr-TR"/>
        </w:rPr>
        <w:t xml:space="preserve"> </w:t>
      </w:r>
      <w:r w:rsidR="00DB077E">
        <w:rPr>
          <w:b/>
          <w:bCs/>
          <w:lang w:val="tr-TR"/>
        </w:rPr>
        <w:t>REPENT (</w:t>
      </w:r>
      <w:r>
        <w:rPr>
          <w:b/>
          <w:bCs/>
          <w:lang w:val="tr-TR"/>
        </w:rPr>
        <w:t>TEVBE</w:t>
      </w:r>
      <w:r w:rsidR="00DB077E">
        <w:rPr>
          <w:b/>
          <w:bCs/>
          <w:lang w:val="tr-TR"/>
        </w:rPr>
        <w:t>)</w:t>
      </w:r>
      <w:r>
        <w:rPr>
          <w:b/>
          <w:bCs/>
          <w:lang w:val="tr-TR"/>
        </w:rPr>
        <w:t xml:space="preserve"> </w:t>
      </w:r>
      <w:r>
        <w:rPr>
          <w:b/>
          <w:bCs/>
          <w:lang w:val="tr-TR"/>
        </w:rPr>
        <w:tab/>
        <w:t xml:space="preserve">41) </w:t>
      </w:r>
      <w:r w:rsidR="000F5313">
        <w:rPr>
          <w:b/>
          <w:bCs/>
          <w:lang w:val="tr-TR"/>
        </w:rPr>
        <w:t>SURRENDER (</w:t>
      </w:r>
      <w:r>
        <w:rPr>
          <w:b/>
          <w:bCs/>
          <w:lang w:val="tr-TR"/>
        </w:rPr>
        <w:t>TEVEKKÜL</w:t>
      </w:r>
      <w:r w:rsidR="000F5313">
        <w:rPr>
          <w:b/>
          <w:bCs/>
          <w:lang w:val="tr-TR"/>
        </w:rPr>
        <w:t>)</w:t>
      </w:r>
      <w:r>
        <w:rPr>
          <w:b/>
          <w:bCs/>
          <w:lang w:val="tr-TR"/>
        </w:rPr>
        <w:t xml:space="preserve">  </w:t>
      </w:r>
      <w:r>
        <w:rPr>
          <w:b/>
          <w:bCs/>
          <w:lang w:val="tr-TR"/>
        </w:rPr>
        <w:tab/>
        <w:t xml:space="preserve">   42) </w:t>
      </w:r>
      <w:r w:rsidR="00AF0E48">
        <w:rPr>
          <w:b/>
          <w:bCs/>
          <w:lang w:val="tr-TR"/>
        </w:rPr>
        <w:t xml:space="preserve">CHAVALRY </w:t>
      </w:r>
      <w:r w:rsidR="000F5313">
        <w:rPr>
          <w:b/>
          <w:bCs/>
          <w:lang w:val="tr-TR"/>
        </w:rPr>
        <w:t>(</w:t>
      </w:r>
      <w:r>
        <w:rPr>
          <w:b/>
          <w:bCs/>
          <w:lang w:val="tr-TR"/>
        </w:rPr>
        <w:t>FÜTÜVVET</w:t>
      </w:r>
      <w:r w:rsidR="000F5313">
        <w:rPr>
          <w:b/>
          <w:bCs/>
          <w:lang w:val="tr-TR"/>
        </w:rPr>
        <w:t>)</w:t>
      </w:r>
    </w:p>
    <w:p w:rsidR="002911F4" w:rsidRDefault="002911F4" w:rsidP="002911F4">
      <w:pPr>
        <w:jc w:val="center"/>
        <w:rPr>
          <w:b/>
          <w:bCs/>
          <w:lang w:val="tr-TR"/>
        </w:rPr>
      </w:pPr>
    </w:p>
    <w:p w:rsidR="002911F4" w:rsidRPr="00661918" w:rsidRDefault="002911F4" w:rsidP="00CA3C59">
      <w:pPr>
        <w:adjustRightInd w:val="0"/>
        <w:spacing w:after="0" w:line="240" w:lineRule="auto"/>
        <w:ind w:left="1418" w:hanging="1418"/>
        <w:jc w:val="both"/>
        <w:textAlignment w:val="center"/>
        <w:rPr>
          <w:rFonts w:cs="Times New Roman"/>
          <w:lang w:val="tr-TR"/>
        </w:rPr>
      </w:pPr>
      <w:r w:rsidRPr="00CA5AE9">
        <w:rPr>
          <w:b/>
          <w:bCs/>
          <w:lang w:val="tr-TR"/>
        </w:rPr>
        <w:t>4</w:t>
      </w:r>
      <w:r>
        <w:rPr>
          <w:b/>
          <w:bCs/>
          <w:lang w:val="tr-TR"/>
        </w:rPr>
        <w:t>0</w:t>
      </w:r>
      <w:r w:rsidRPr="00CA5AE9">
        <w:rPr>
          <w:b/>
          <w:bCs/>
          <w:lang w:val="tr-TR"/>
        </w:rPr>
        <w:t xml:space="preserve">) </w:t>
      </w:r>
      <w:r w:rsidR="00E11059">
        <w:rPr>
          <w:b/>
          <w:bCs/>
          <w:lang w:val="tr-TR"/>
        </w:rPr>
        <w:t>REPENT</w:t>
      </w:r>
      <w:r>
        <w:rPr>
          <w:b/>
          <w:bCs/>
          <w:lang w:val="tr-TR"/>
        </w:rPr>
        <w:t>:</w:t>
      </w:r>
      <w:r w:rsidRPr="00CA5AE9">
        <w:rPr>
          <w:b/>
          <w:bCs/>
          <w:lang w:val="tr-TR"/>
        </w:rPr>
        <w:t xml:space="preserve"> </w:t>
      </w:r>
      <w:r>
        <w:rPr>
          <w:b/>
          <w:bCs/>
          <w:lang w:val="tr-TR"/>
        </w:rPr>
        <w:tab/>
      </w:r>
      <w:r w:rsidR="00852286">
        <w:rPr>
          <w:b/>
          <w:bCs/>
          <w:sz w:val="20"/>
          <w:szCs w:val="20"/>
          <w:lang w:val="tr-TR"/>
        </w:rPr>
        <w:sym w:font="Wingdings" w:char="F0E0"/>
      </w:r>
      <w:r w:rsidRPr="00661918">
        <w:rPr>
          <w:rFonts w:cs="Times New Roman"/>
          <w:lang w:val="tr-TR"/>
        </w:rPr>
        <w:t xml:space="preserve"> </w:t>
      </w:r>
      <w:r w:rsidR="00E11059">
        <w:rPr>
          <w:rFonts w:cs="Times New Roman"/>
          <w:lang w:val="tr-TR"/>
        </w:rPr>
        <w:t>Means confessing the mistakes and suffering in remorse, fulfilling all neglected responsibilities, picking oneself up and turning again towards God Allmighty</w:t>
      </w:r>
      <w:r w:rsidRPr="00661918">
        <w:rPr>
          <w:rFonts w:cs="Times New Roman"/>
          <w:lang w:val="tr-TR"/>
        </w:rPr>
        <w:t xml:space="preserve">. </w:t>
      </w:r>
    </w:p>
    <w:p w:rsidR="002911F4" w:rsidRPr="00661918" w:rsidRDefault="00852286" w:rsidP="00CA3C59">
      <w:pPr>
        <w:spacing w:after="0" w:line="240" w:lineRule="auto"/>
        <w:ind w:left="1416"/>
        <w:jc w:val="both"/>
        <w:rPr>
          <w:rFonts w:cs="Times New Roman"/>
          <w:lang w:val="tr-TR"/>
        </w:rPr>
      </w:pPr>
      <w:r>
        <w:rPr>
          <w:b/>
          <w:bCs/>
          <w:sz w:val="20"/>
          <w:szCs w:val="20"/>
          <w:lang w:val="tr-TR"/>
        </w:rPr>
        <w:sym w:font="Wingdings" w:char="F0E0"/>
      </w:r>
      <w:r w:rsidR="00E11059">
        <w:rPr>
          <w:rFonts w:cs="Times New Roman"/>
          <w:lang w:val="tr-TR"/>
        </w:rPr>
        <w:t xml:space="preserve"> Repent does not mean abandoning something just because it is not acceptable by the conscience, or it makes us disgusted. It in fact means to stay away from the thing</w:t>
      </w:r>
      <w:r w:rsidR="00CA3C59">
        <w:rPr>
          <w:rFonts w:cs="Times New Roman"/>
          <w:lang w:val="tr-TR"/>
        </w:rPr>
        <w:t xml:space="preserve">s that do not please Allah, or are not loved by Allah, -although our mind believes that it is useful or pleasant for us – and recourse to the Truth. </w:t>
      </w:r>
    </w:p>
    <w:p w:rsidR="002911F4" w:rsidRPr="00661918" w:rsidRDefault="00852286" w:rsidP="00CA3C59">
      <w:pPr>
        <w:spacing w:after="0" w:line="240" w:lineRule="auto"/>
        <w:ind w:left="1416"/>
        <w:jc w:val="both"/>
        <w:rPr>
          <w:rFonts w:cs="Times New Roman"/>
          <w:lang w:val="tr-TR"/>
        </w:rPr>
      </w:pPr>
      <w:r>
        <w:rPr>
          <w:b/>
          <w:bCs/>
          <w:sz w:val="20"/>
          <w:szCs w:val="20"/>
          <w:lang w:val="tr-TR"/>
        </w:rPr>
        <w:sym w:font="Wingdings" w:char="F0E0"/>
      </w:r>
      <w:r w:rsidR="00A52E66">
        <w:rPr>
          <w:rFonts w:cs="Times New Roman"/>
          <w:lang w:val="tr-TR"/>
        </w:rPr>
        <w:t xml:space="preserve"> The</w:t>
      </w:r>
      <w:r w:rsidR="00CA3C59">
        <w:rPr>
          <w:rFonts w:cs="Times New Roman"/>
          <w:lang w:val="tr-TR"/>
        </w:rPr>
        <w:t xml:space="preserve"> Holy Ko</w:t>
      </w:r>
      <w:r w:rsidR="00A52E66">
        <w:rPr>
          <w:rFonts w:cs="Times New Roman"/>
          <w:lang w:val="tr-TR"/>
        </w:rPr>
        <w:t>ran talks about the true repent;</w:t>
      </w:r>
      <w:r w:rsidR="00CA3C59">
        <w:rPr>
          <w:rFonts w:cs="Times New Roman"/>
          <w:lang w:val="tr-TR"/>
        </w:rPr>
        <w:t xml:space="preserve"> it states:</w:t>
      </w:r>
      <w:r w:rsidR="002911F4" w:rsidRPr="00661918">
        <w:rPr>
          <w:rFonts w:cs="Times New Roman"/>
          <w:lang w:val="tr-TR"/>
        </w:rPr>
        <w:t xml:space="preserve"> </w:t>
      </w:r>
      <w:r w:rsidR="002911F4" w:rsidRPr="00334E77">
        <w:rPr>
          <w:rFonts w:ascii="Uhuvvet" w:eastAsia="Times New Roman" w:hAnsi="Times New Roman" w:cs="Traditional Arabic"/>
          <w:position w:val="3"/>
          <w:sz w:val="32"/>
          <w:szCs w:val="32"/>
          <w:rtl/>
          <w:lang w:val="tr-TR" w:eastAsia="de-DE" w:bidi="ar-YE"/>
        </w:rPr>
        <w:t>يَۤا أَيُّهَا الَّذِينَ اٰمَنُوا تُوبُۤوا إِلَى اللهِ تَوْبَةً نَصُوحًا</w:t>
      </w:r>
      <w:r w:rsidR="002911F4" w:rsidRPr="00334E77">
        <w:rPr>
          <w:rFonts w:ascii="Times New Roman" w:eastAsia="Times New Roman" w:hAnsi="Times New Roman" w:cs="Times New Roman" w:hint="cs"/>
          <w:sz w:val="28"/>
          <w:szCs w:val="28"/>
          <w:rtl/>
          <w:lang w:val="tr-TR" w:eastAsia="de-DE" w:bidi="ar-YE"/>
        </w:rPr>
        <w:t xml:space="preserve"> </w:t>
      </w:r>
      <w:r w:rsidR="002911F4">
        <w:rPr>
          <w:rFonts w:ascii="Times New Roman" w:eastAsia="Times New Roman" w:hAnsi="Times New Roman" w:cs="Times New Roman"/>
          <w:sz w:val="28"/>
          <w:szCs w:val="28"/>
          <w:lang w:val="tr-TR" w:eastAsia="de-DE" w:bidi="ar-YE"/>
        </w:rPr>
        <w:t xml:space="preserve"> </w:t>
      </w:r>
      <w:r w:rsidR="002911F4" w:rsidRPr="00661918">
        <w:rPr>
          <w:rFonts w:cs="Times New Roman"/>
          <w:lang w:val="tr-TR"/>
        </w:rPr>
        <w:t>“</w:t>
      </w:r>
      <w:r w:rsidR="00CA3C59">
        <w:rPr>
          <w:rFonts w:cs="Times New Roman"/>
          <w:lang w:val="tr-TR"/>
        </w:rPr>
        <w:t>Oh, those who believe, favor Allah by truely repenting”.</w:t>
      </w:r>
    </w:p>
    <w:p w:rsidR="002911F4" w:rsidRDefault="00852286" w:rsidP="00CA3C59">
      <w:pPr>
        <w:spacing w:after="0" w:line="240" w:lineRule="auto"/>
        <w:ind w:left="1416"/>
        <w:jc w:val="both"/>
        <w:rPr>
          <w:rFonts w:cs="Times New Roman"/>
          <w:lang w:val="tr-TR"/>
        </w:rPr>
      </w:pPr>
      <w:r>
        <w:rPr>
          <w:b/>
          <w:bCs/>
          <w:sz w:val="20"/>
          <w:szCs w:val="20"/>
          <w:lang w:val="tr-TR"/>
        </w:rPr>
        <w:sym w:font="Wingdings" w:char="F0E0"/>
      </w:r>
      <w:r w:rsidR="00CA3C59">
        <w:rPr>
          <w:b/>
          <w:bCs/>
          <w:sz w:val="20"/>
          <w:szCs w:val="20"/>
          <w:lang w:val="tr-TR"/>
        </w:rPr>
        <w:t xml:space="preserve"> </w:t>
      </w:r>
      <w:r w:rsidR="00CA3C59" w:rsidRPr="00CA3C59">
        <w:rPr>
          <w:rFonts w:cs="Times New Roman"/>
          <w:lang w:val="tr-TR"/>
        </w:rPr>
        <w:t>There are much deeper types of repent and they are expressed by the words</w:t>
      </w:r>
      <w:r w:rsidR="00CA3C59">
        <w:rPr>
          <w:rFonts w:cs="Times New Roman"/>
          <w:lang w:val="tr-TR"/>
        </w:rPr>
        <w:t xml:space="preserve"> </w:t>
      </w:r>
      <w:r w:rsidR="00CA3C59" w:rsidRPr="00CA3C59">
        <w:rPr>
          <w:rFonts w:cs="Times New Roman"/>
          <w:lang w:val="tr-TR"/>
        </w:rPr>
        <w:t xml:space="preserve"> </w:t>
      </w:r>
      <w:r w:rsidR="00CA3C59">
        <w:rPr>
          <w:rFonts w:cs="Times New Roman"/>
          <w:lang w:val="tr-TR"/>
        </w:rPr>
        <w:t xml:space="preserve"> </w:t>
      </w:r>
      <w:r w:rsidR="000B4D3C">
        <w:rPr>
          <w:rFonts w:cs="Times New Roman"/>
          <w:lang w:val="tr-TR"/>
        </w:rPr>
        <w:t>contrition (</w:t>
      </w:r>
      <w:r w:rsidR="002911F4" w:rsidRPr="00661918">
        <w:rPr>
          <w:rFonts w:cs="Times New Roman"/>
          <w:lang w:val="tr-TR"/>
        </w:rPr>
        <w:t>evbe</w:t>
      </w:r>
      <w:r w:rsidR="000B4D3C">
        <w:rPr>
          <w:rFonts w:cs="Times New Roman"/>
          <w:lang w:val="tr-TR"/>
        </w:rPr>
        <w:t>) and</w:t>
      </w:r>
      <w:r w:rsidR="002911F4" w:rsidRPr="00661918">
        <w:rPr>
          <w:rFonts w:cs="Times New Roman"/>
          <w:lang w:val="tr-TR"/>
        </w:rPr>
        <w:t xml:space="preserve"> </w:t>
      </w:r>
      <w:r w:rsidR="000B4D3C">
        <w:rPr>
          <w:rFonts w:cs="Times New Roman"/>
          <w:lang w:val="tr-TR"/>
        </w:rPr>
        <w:t>grief (</w:t>
      </w:r>
      <w:r w:rsidR="002911F4" w:rsidRPr="00661918">
        <w:rPr>
          <w:rFonts w:cs="Times New Roman"/>
          <w:lang w:val="tr-TR"/>
        </w:rPr>
        <w:t>inâbe</w:t>
      </w:r>
      <w:r w:rsidR="000B4D3C">
        <w:rPr>
          <w:rFonts w:cs="Times New Roman"/>
          <w:lang w:val="tr-TR"/>
        </w:rPr>
        <w:t>)</w:t>
      </w:r>
      <w:r w:rsidR="002911F4" w:rsidRPr="00661918">
        <w:rPr>
          <w:rFonts w:cs="Times New Roman"/>
          <w:lang w:val="tr-TR"/>
        </w:rPr>
        <w:t xml:space="preserve">. </w:t>
      </w:r>
    </w:p>
    <w:p w:rsidR="00FE5C8B" w:rsidRPr="00852286" w:rsidRDefault="00FE5C8B" w:rsidP="00FE5C8B">
      <w:pPr>
        <w:spacing w:after="0" w:line="240" w:lineRule="auto"/>
        <w:ind w:left="1410"/>
        <w:rPr>
          <w:rFonts w:cs="Times New Roman"/>
          <w:b/>
          <w:bCs/>
          <w:color w:val="FF0000"/>
          <w:lang w:val="tr-TR"/>
        </w:rPr>
      </w:pPr>
      <w:r w:rsidRPr="00852286">
        <w:rPr>
          <w:rFonts w:cs="Times New Roman"/>
          <w:b/>
          <w:bCs/>
          <w:color w:val="FF0000"/>
          <w:lang w:val="tr-TR"/>
        </w:rPr>
        <w:t xml:space="preserve">(KZT 1 - </w:t>
      </w:r>
      <w:bookmarkStart w:id="0" w:name="_Toc68488573"/>
      <w:bookmarkStart w:id="1" w:name="_Toc1447718"/>
      <w:r w:rsidRPr="00852286">
        <w:rPr>
          <w:rFonts w:cs="Times New Roman"/>
          <w:b/>
          <w:bCs/>
          <w:color w:val="FF0000"/>
          <w:lang w:val="tr-TR"/>
        </w:rPr>
        <w:t>Tevbe,</w:t>
      </w:r>
      <w:bookmarkEnd w:id="0"/>
      <w:r w:rsidRPr="00852286">
        <w:rPr>
          <w:rFonts w:cs="Times New Roman"/>
          <w:b/>
          <w:bCs/>
          <w:color w:val="FF0000"/>
          <w:lang w:val="tr-TR"/>
        </w:rPr>
        <w:t xml:space="preserve"> </w:t>
      </w:r>
      <w:bookmarkStart w:id="2" w:name="_Toc68488574"/>
      <w:r w:rsidRPr="00852286">
        <w:rPr>
          <w:rFonts w:cs="Times New Roman"/>
          <w:b/>
          <w:bCs/>
          <w:color w:val="FF0000"/>
          <w:lang w:val="tr-TR"/>
        </w:rPr>
        <w:t xml:space="preserve">İnâbe ve </w:t>
      </w:r>
      <w:bookmarkEnd w:id="1"/>
      <w:bookmarkEnd w:id="2"/>
      <w:r w:rsidRPr="00852286">
        <w:rPr>
          <w:rFonts w:cs="Times New Roman"/>
          <w:b/>
          <w:bCs/>
          <w:color w:val="FF0000"/>
          <w:lang w:val="tr-TR"/>
        </w:rPr>
        <w:t>Evbe)</w:t>
      </w:r>
    </w:p>
    <w:p w:rsidR="00FE5C8B" w:rsidRPr="00852286" w:rsidRDefault="00FE5C8B" w:rsidP="00FE5C8B">
      <w:pPr>
        <w:spacing w:after="0" w:line="240" w:lineRule="auto"/>
        <w:ind w:left="1410"/>
        <w:rPr>
          <w:rFonts w:cs="Times New Roman"/>
          <w:b/>
          <w:bCs/>
          <w:color w:val="FF0000"/>
          <w:lang w:val="tr-TR"/>
        </w:rPr>
      </w:pPr>
      <w:r w:rsidRPr="00852286">
        <w:rPr>
          <w:rFonts w:cs="Times New Roman"/>
          <w:b/>
          <w:bCs/>
          <w:color w:val="FF0000"/>
          <w:lang w:val="tr-TR"/>
        </w:rPr>
        <w:t xml:space="preserve">(ÇN 1 - Tevbe) </w:t>
      </w:r>
    </w:p>
    <w:p w:rsidR="002911F4" w:rsidRDefault="002911F4" w:rsidP="002911F4">
      <w:pPr>
        <w:spacing w:after="0" w:line="240" w:lineRule="auto"/>
        <w:ind w:left="1410" w:hanging="1410"/>
        <w:rPr>
          <w:b/>
          <w:bCs/>
          <w:lang w:val="tr-TR"/>
        </w:rPr>
      </w:pPr>
    </w:p>
    <w:p w:rsidR="002911F4" w:rsidRPr="00661918" w:rsidRDefault="002911F4" w:rsidP="00525014">
      <w:pPr>
        <w:spacing w:after="0" w:line="240" w:lineRule="auto"/>
        <w:ind w:left="1410" w:hanging="1410"/>
        <w:jc w:val="both"/>
        <w:rPr>
          <w:rFonts w:cs="Times New Roman"/>
          <w:lang w:val="tr-TR"/>
        </w:rPr>
      </w:pPr>
      <w:r>
        <w:rPr>
          <w:b/>
          <w:bCs/>
          <w:lang w:val="tr-TR"/>
        </w:rPr>
        <w:t>41</w:t>
      </w:r>
      <w:r w:rsidRPr="00CA5AE9">
        <w:rPr>
          <w:b/>
          <w:bCs/>
          <w:lang w:val="tr-TR"/>
        </w:rPr>
        <w:t xml:space="preserve">) </w:t>
      </w:r>
      <w:r w:rsidR="000B4D3C">
        <w:rPr>
          <w:b/>
          <w:bCs/>
          <w:lang w:val="tr-TR"/>
        </w:rPr>
        <w:t>SURRENDER</w:t>
      </w:r>
      <w:r>
        <w:rPr>
          <w:b/>
          <w:bCs/>
          <w:lang w:val="tr-TR"/>
        </w:rPr>
        <w:t>:</w:t>
      </w:r>
      <w:r w:rsidR="00852286">
        <w:rPr>
          <w:b/>
          <w:bCs/>
          <w:sz w:val="20"/>
          <w:szCs w:val="20"/>
          <w:lang w:val="tr-TR"/>
        </w:rPr>
        <w:sym w:font="Wingdings" w:char="F0E0"/>
      </w:r>
      <w:r w:rsidRPr="00661918">
        <w:rPr>
          <w:rFonts w:cs="Times New Roman"/>
          <w:lang w:val="tr-TR"/>
        </w:rPr>
        <w:t xml:space="preserve"> </w:t>
      </w:r>
      <w:r w:rsidR="00BD7679">
        <w:rPr>
          <w:rFonts w:cs="Times New Roman"/>
          <w:lang w:val="tr-TR"/>
        </w:rPr>
        <w:t>Resignation or surrender means complete confidence and trust in Allah</w:t>
      </w:r>
      <w:r w:rsidR="00CB49FD">
        <w:rPr>
          <w:rFonts w:cs="Times New Roman"/>
          <w:lang w:val="tr-TR"/>
        </w:rPr>
        <w:t xml:space="preserve">, </w:t>
      </w:r>
      <w:r w:rsidR="00C61FC3">
        <w:rPr>
          <w:rFonts w:cs="Times New Roman"/>
          <w:lang w:val="tr-TR"/>
        </w:rPr>
        <w:t>moreover, it means completely</w:t>
      </w:r>
      <w:r w:rsidR="00BD7679">
        <w:rPr>
          <w:rFonts w:cs="Times New Roman"/>
          <w:lang w:val="tr-TR"/>
        </w:rPr>
        <w:t xml:space="preserve"> </w:t>
      </w:r>
      <w:r w:rsidR="00CB49FD">
        <w:rPr>
          <w:rFonts w:cs="Times New Roman"/>
          <w:lang w:val="tr-TR"/>
        </w:rPr>
        <w:t xml:space="preserve">renouncing from considering </w:t>
      </w:r>
      <w:r w:rsidR="00C61FC3">
        <w:rPr>
          <w:rFonts w:cs="Times New Roman"/>
          <w:lang w:val="tr-TR"/>
        </w:rPr>
        <w:t xml:space="preserve">and contemplating on </w:t>
      </w:r>
      <w:r w:rsidR="00CB49FD">
        <w:rPr>
          <w:rFonts w:cs="Times New Roman"/>
          <w:lang w:val="tr-TR"/>
        </w:rPr>
        <w:t xml:space="preserve">any </w:t>
      </w:r>
      <w:r w:rsidR="00C61FC3">
        <w:rPr>
          <w:rFonts w:cs="Times New Roman"/>
          <w:lang w:val="tr-TR"/>
        </w:rPr>
        <w:t>other sources of power and strength as such.</w:t>
      </w:r>
      <w:r w:rsidRPr="00661918">
        <w:rPr>
          <w:rFonts w:cs="Times New Roman"/>
          <w:lang w:val="tr-TR"/>
        </w:rPr>
        <w:t xml:space="preserve"> </w:t>
      </w:r>
      <w:r w:rsidR="00C61FC3">
        <w:rPr>
          <w:rFonts w:cs="Times New Roman"/>
          <w:lang w:val="tr-TR"/>
        </w:rPr>
        <w:t>If the confidence and trust are not on that level, we can not even discuss or mention Surrender or resignation; untill the doors of the heart are open for</w:t>
      </w:r>
      <w:r w:rsidR="00507F74">
        <w:rPr>
          <w:rFonts w:cs="Times New Roman"/>
          <w:lang w:val="tr-TR"/>
        </w:rPr>
        <w:t xml:space="preserve"> distruction, it is not possible to achieve the real resignation. </w:t>
      </w:r>
    </w:p>
    <w:p w:rsidR="002911F4" w:rsidRPr="00661918" w:rsidRDefault="00852286" w:rsidP="00525014">
      <w:pPr>
        <w:spacing w:after="0" w:line="240" w:lineRule="auto"/>
        <w:ind w:left="1410"/>
        <w:jc w:val="both"/>
        <w:rPr>
          <w:rFonts w:cs="Times New Roman"/>
          <w:lang w:val="tr-TR"/>
        </w:rPr>
      </w:pPr>
      <w:r>
        <w:rPr>
          <w:b/>
          <w:bCs/>
          <w:sz w:val="20"/>
          <w:szCs w:val="20"/>
          <w:lang w:val="tr-TR"/>
        </w:rPr>
        <w:sym w:font="Wingdings" w:char="F0E0"/>
      </w:r>
      <w:r w:rsidR="00507F74">
        <w:rPr>
          <w:rFonts w:cs="Times New Roman"/>
          <w:lang w:val="tr-TR"/>
        </w:rPr>
        <w:t xml:space="preserve"> Surrender – in fact means </w:t>
      </w:r>
      <w:r w:rsidR="00A52E66">
        <w:rPr>
          <w:rFonts w:cs="Times New Roman"/>
          <w:lang w:val="tr-TR"/>
        </w:rPr>
        <w:t xml:space="preserve">following and complying with the ruler within the boundaries of the reason, and later longing for saving bestowed upon us by the Owner of the Infinite Power; a couple of steps further there comes a degree of </w:t>
      </w:r>
      <w:r w:rsidR="0089583A">
        <w:rPr>
          <w:rFonts w:cs="Times New Roman"/>
          <w:lang w:val="tr-TR"/>
        </w:rPr>
        <w:t>giving ones</w:t>
      </w:r>
      <w:r w:rsidR="00206DB7">
        <w:rPr>
          <w:rFonts w:cs="Times New Roman"/>
          <w:lang w:val="tr-TR"/>
        </w:rPr>
        <w:t>elf up, or relenting – the degree that was</w:t>
      </w:r>
      <w:r w:rsidR="0089583A">
        <w:rPr>
          <w:rFonts w:cs="Times New Roman"/>
          <w:lang w:val="tr-TR"/>
        </w:rPr>
        <w:t xml:space="preserve"> mentioned by so many friends of the Truthful one as “a lifeless corpse in the hands of</w:t>
      </w:r>
      <w:r w:rsidR="007C3A17">
        <w:rPr>
          <w:rFonts w:cs="Times New Roman"/>
          <w:lang w:val="tr-TR"/>
        </w:rPr>
        <w:t xml:space="preserve"> the washer”. More footsteps further comes the state where everything separately and in total is submitted to Allah, and again everything separately and in total is expected and awa</w:t>
      </w:r>
      <w:r w:rsidR="001374E1">
        <w:rPr>
          <w:rFonts w:cs="Times New Roman"/>
          <w:lang w:val="tr-TR"/>
        </w:rPr>
        <w:t>ited from Him, the state called devotion (tefviz)</w:t>
      </w:r>
      <w:r w:rsidR="002911F4" w:rsidRPr="00661918">
        <w:rPr>
          <w:rFonts w:cs="Times New Roman"/>
          <w:lang w:val="tr-TR"/>
        </w:rPr>
        <w:t xml:space="preserve">. </w:t>
      </w:r>
      <w:r w:rsidR="001374E1">
        <w:rPr>
          <w:rFonts w:cs="Times New Roman"/>
          <w:lang w:val="tr-TR"/>
        </w:rPr>
        <w:t>If resignation is a beginning, surrender is a result and devotion is its fruition.</w:t>
      </w:r>
    </w:p>
    <w:p w:rsidR="002911F4" w:rsidRPr="00661918" w:rsidRDefault="00852286" w:rsidP="00525014">
      <w:pPr>
        <w:spacing w:after="0" w:line="240" w:lineRule="auto"/>
        <w:ind w:left="1410"/>
        <w:jc w:val="both"/>
        <w:rPr>
          <w:rFonts w:cs="Times New Roman"/>
          <w:lang w:val="tr-TR"/>
        </w:rPr>
      </w:pPr>
      <w:r>
        <w:rPr>
          <w:b/>
          <w:bCs/>
          <w:sz w:val="20"/>
          <w:szCs w:val="20"/>
          <w:lang w:val="tr-TR"/>
        </w:rPr>
        <w:sym w:font="Wingdings" w:char="F0E0"/>
      </w:r>
      <w:r w:rsidR="002911F4" w:rsidRPr="00661918">
        <w:rPr>
          <w:rFonts w:cs="Times New Roman"/>
          <w:lang w:val="tr-TR"/>
        </w:rPr>
        <w:t xml:space="preserve"> </w:t>
      </w:r>
      <w:r w:rsidR="00D15400">
        <w:rPr>
          <w:rFonts w:cs="Times New Roman"/>
          <w:lang w:val="tr-TR"/>
        </w:rPr>
        <w:t>Surrender means complying and following the ruler without leaving any shortcomings, and after that</w:t>
      </w:r>
      <w:r w:rsidR="008B7F8C">
        <w:rPr>
          <w:rFonts w:cs="Times New Roman"/>
          <w:lang w:val="tr-TR"/>
        </w:rPr>
        <w:t>,</w:t>
      </w:r>
      <w:r w:rsidR="00D15400">
        <w:rPr>
          <w:rFonts w:cs="Times New Roman"/>
          <w:lang w:val="tr-TR"/>
        </w:rPr>
        <w:t xml:space="preserve"> awaiting for the savior and decision bestowed upon us by the Owner</w:t>
      </w:r>
      <w:r w:rsidR="0086093F">
        <w:rPr>
          <w:rFonts w:cs="Times New Roman"/>
          <w:lang w:val="tr-TR"/>
        </w:rPr>
        <w:t xml:space="preserve"> of the Infinite Power</w:t>
      </w:r>
      <w:r w:rsidR="002911F4" w:rsidRPr="00661918">
        <w:rPr>
          <w:rFonts w:cs="Times New Roman"/>
          <w:lang w:val="tr-TR"/>
        </w:rPr>
        <w:t>.</w:t>
      </w:r>
    </w:p>
    <w:p w:rsidR="002911F4" w:rsidRDefault="00852286" w:rsidP="00525014">
      <w:pPr>
        <w:spacing w:after="0" w:line="240" w:lineRule="auto"/>
        <w:ind w:left="1410"/>
        <w:jc w:val="both"/>
        <w:rPr>
          <w:rFonts w:cs="Times New Roman"/>
          <w:lang w:val="tr-TR"/>
        </w:rPr>
      </w:pPr>
      <w:r>
        <w:rPr>
          <w:b/>
          <w:bCs/>
          <w:sz w:val="20"/>
          <w:szCs w:val="20"/>
          <w:lang w:val="tr-TR"/>
        </w:rPr>
        <w:sym w:font="Wingdings" w:char="F0E0"/>
      </w:r>
      <w:r w:rsidR="002911F4" w:rsidRPr="00661918">
        <w:rPr>
          <w:rFonts w:cs="Times New Roman"/>
          <w:lang w:val="tr-TR"/>
        </w:rPr>
        <w:t xml:space="preserve"> </w:t>
      </w:r>
      <w:r w:rsidR="002911F4" w:rsidRPr="00334E77">
        <w:rPr>
          <w:rFonts w:ascii="Times New Roman" w:hAnsi="Times New Roman" w:cs="Traditional Arabic"/>
          <w:position w:val="2"/>
          <w:sz w:val="32"/>
          <w:szCs w:val="32"/>
          <w:rtl/>
          <w:lang w:val="tr-TR" w:bidi="ar-YE"/>
        </w:rPr>
        <w:t>حَسْبِيَ اللهُ لَۤا إِلٰهَ إِلَّا هُوَ عَلَيْهِ تَوَكَّلْتُ وَهُوَ رَبُّ الْعَرْشِ الْعَظِيمِ</w:t>
      </w:r>
      <w:r w:rsidR="002911F4" w:rsidRPr="00334E77">
        <w:rPr>
          <w:rFonts w:ascii="Times New Roman" w:hAnsi="Times New Roman" w:cs="Traditional Arabic"/>
          <w:sz w:val="32"/>
          <w:szCs w:val="32"/>
          <w:lang w:val="tr-TR" w:bidi="ar-YE"/>
        </w:rPr>
        <w:t xml:space="preserve"> </w:t>
      </w:r>
      <w:r w:rsidR="002911F4" w:rsidRPr="00661918">
        <w:rPr>
          <w:rFonts w:cs="Times New Roman"/>
          <w:lang w:val="tr-TR"/>
        </w:rPr>
        <w:t>“</w:t>
      </w:r>
      <w:r w:rsidR="001374E1">
        <w:rPr>
          <w:rFonts w:cs="Times New Roman"/>
          <w:lang w:val="tr-TR"/>
        </w:rPr>
        <w:t>Allah only is enough for me. The</w:t>
      </w:r>
      <w:r w:rsidR="0086093F">
        <w:rPr>
          <w:rFonts w:cs="Times New Roman"/>
          <w:lang w:val="tr-TR"/>
        </w:rPr>
        <w:t>re</w:t>
      </w:r>
      <w:r w:rsidR="001374E1">
        <w:rPr>
          <w:rFonts w:cs="Times New Roman"/>
          <w:lang w:val="tr-TR"/>
        </w:rPr>
        <w:t xml:space="preserve"> is no diety but Him. I only depend on Him. Because He is the owner of </w:t>
      </w:r>
      <w:r w:rsidR="00D15400">
        <w:rPr>
          <w:rFonts w:cs="Times New Roman"/>
          <w:lang w:val="tr-TR"/>
        </w:rPr>
        <w:t xml:space="preserve">immence sovereignty of </w:t>
      </w:r>
      <w:r w:rsidR="001374E1">
        <w:rPr>
          <w:rFonts w:cs="Times New Roman"/>
          <w:lang w:val="tr-TR"/>
        </w:rPr>
        <w:t>the</w:t>
      </w:r>
      <w:r w:rsidR="00D15400">
        <w:rPr>
          <w:rFonts w:cs="Times New Roman"/>
          <w:lang w:val="tr-TR"/>
        </w:rPr>
        <w:t xml:space="preserve"> great Throne</w:t>
      </w:r>
      <w:r w:rsidR="002911F4" w:rsidRPr="00661918">
        <w:rPr>
          <w:rFonts w:cs="Times New Roman"/>
          <w:lang w:val="tr-TR"/>
        </w:rPr>
        <w:t>.”</w:t>
      </w:r>
      <w:r w:rsidR="002911F4">
        <w:rPr>
          <w:rFonts w:cs="Times New Roman"/>
          <w:lang w:val="tr-TR"/>
        </w:rPr>
        <w:t xml:space="preserve"> </w:t>
      </w:r>
      <w:r w:rsidR="002911F4" w:rsidRPr="00661918">
        <w:rPr>
          <w:rFonts w:cs="Times New Roman"/>
          <w:lang w:val="tr-TR"/>
        </w:rPr>
        <w:t>(Ay</w:t>
      </w:r>
      <w:r w:rsidR="00D15400">
        <w:rPr>
          <w:rFonts w:cs="Times New Roman"/>
          <w:lang w:val="tr-TR"/>
        </w:rPr>
        <w:t>ah from the Holy Koran</w:t>
      </w:r>
      <w:r w:rsidR="002911F4" w:rsidRPr="00661918">
        <w:rPr>
          <w:rFonts w:cs="Times New Roman"/>
          <w:lang w:val="tr-TR"/>
        </w:rPr>
        <w:t>)</w:t>
      </w:r>
    </w:p>
    <w:p w:rsidR="00AA4ABA" w:rsidRPr="00852286" w:rsidRDefault="00AA4ABA" w:rsidP="002911F4">
      <w:pPr>
        <w:spacing w:after="0" w:line="240" w:lineRule="auto"/>
        <w:ind w:left="1410"/>
        <w:rPr>
          <w:rFonts w:cs="Times New Roman"/>
          <w:b/>
          <w:bCs/>
          <w:color w:val="FF0000"/>
          <w:lang w:val="tr-TR"/>
        </w:rPr>
      </w:pPr>
      <w:r w:rsidRPr="00852286">
        <w:rPr>
          <w:rFonts w:cs="Times New Roman"/>
          <w:b/>
          <w:bCs/>
          <w:color w:val="FF0000"/>
          <w:lang w:val="tr-TR"/>
        </w:rPr>
        <w:tab/>
        <w:t xml:space="preserve">(KZT 1 - Tevekkül, Teslim, Tefviz ve Sika) </w:t>
      </w:r>
    </w:p>
    <w:p w:rsidR="00AA4ABA" w:rsidRPr="00852286" w:rsidRDefault="00AA4ABA" w:rsidP="00AA4ABA">
      <w:pPr>
        <w:spacing w:after="0" w:line="240" w:lineRule="auto"/>
        <w:ind w:left="1410"/>
        <w:rPr>
          <w:rFonts w:cs="Times New Roman"/>
          <w:b/>
          <w:bCs/>
          <w:color w:val="FF0000"/>
          <w:lang w:val="tr-TR"/>
        </w:rPr>
      </w:pPr>
      <w:r w:rsidRPr="00852286">
        <w:rPr>
          <w:rFonts w:cs="Times New Roman"/>
          <w:b/>
          <w:bCs/>
          <w:color w:val="FF0000"/>
          <w:lang w:val="tr-TR"/>
        </w:rPr>
        <w:t xml:space="preserve">(KT 10 / Cemre Beklentisi - Sebeplere Riayet – Tevekkül ve Izdırap) </w:t>
      </w:r>
    </w:p>
    <w:p w:rsidR="00AA4ABA" w:rsidRPr="00852286" w:rsidRDefault="00AA4ABA" w:rsidP="00AA4ABA">
      <w:pPr>
        <w:spacing w:after="0" w:line="240" w:lineRule="auto"/>
        <w:ind w:left="1410"/>
        <w:rPr>
          <w:rFonts w:cs="Times New Roman"/>
          <w:b/>
          <w:bCs/>
          <w:color w:val="FF0000"/>
          <w:lang w:val="tr-TR"/>
        </w:rPr>
      </w:pPr>
      <w:r w:rsidRPr="00852286">
        <w:rPr>
          <w:rFonts w:cs="Times New Roman"/>
          <w:b/>
          <w:bCs/>
          <w:color w:val="FF0000"/>
          <w:lang w:val="tr-TR"/>
        </w:rPr>
        <w:t xml:space="preserve">(23.Söz 1.Mebhas 3.Nokta) </w:t>
      </w:r>
    </w:p>
    <w:p w:rsidR="002911F4" w:rsidRDefault="002911F4" w:rsidP="002911F4">
      <w:pPr>
        <w:spacing w:after="0" w:line="240" w:lineRule="auto"/>
        <w:rPr>
          <w:lang w:val="tr-TR"/>
        </w:rPr>
      </w:pPr>
    </w:p>
    <w:p w:rsidR="002911F4" w:rsidRPr="00661918" w:rsidRDefault="002911F4" w:rsidP="00390423">
      <w:pPr>
        <w:spacing w:after="0" w:line="240" w:lineRule="auto"/>
        <w:ind w:left="1410" w:hanging="1410"/>
        <w:jc w:val="both"/>
        <w:rPr>
          <w:lang w:val="tr-TR"/>
        </w:rPr>
      </w:pPr>
      <w:r>
        <w:rPr>
          <w:b/>
          <w:bCs/>
          <w:lang w:val="tr-TR"/>
        </w:rPr>
        <w:t>42</w:t>
      </w:r>
      <w:r w:rsidRPr="003F6165">
        <w:rPr>
          <w:b/>
          <w:bCs/>
          <w:lang w:val="tr-TR"/>
        </w:rPr>
        <w:t xml:space="preserve">) </w:t>
      </w:r>
      <w:r w:rsidR="002A6C8F">
        <w:rPr>
          <w:b/>
          <w:bCs/>
          <w:lang w:val="tr-TR"/>
        </w:rPr>
        <w:t>CHIVALRY</w:t>
      </w:r>
      <w:r>
        <w:rPr>
          <w:b/>
          <w:bCs/>
          <w:lang w:val="tr-TR"/>
        </w:rPr>
        <w:t xml:space="preserve">: </w:t>
      </w:r>
      <w:r w:rsidR="00852286" w:rsidRPr="000F5313">
        <w:rPr>
          <w:lang w:val="tr-TR"/>
        </w:rPr>
        <w:sym w:font="Wingdings" w:char="F0E0"/>
      </w:r>
      <w:r w:rsidRPr="00661918">
        <w:rPr>
          <w:lang w:val="tr-TR"/>
        </w:rPr>
        <w:t xml:space="preserve"> </w:t>
      </w:r>
      <w:r w:rsidR="00D77262">
        <w:rPr>
          <w:lang w:val="tr-TR"/>
        </w:rPr>
        <w:t>Y</w:t>
      </w:r>
      <w:r w:rsidR="00245EE0">
        <w:rPr>
          <w:lang w:val="tr-TR"/>
        </w:rPr>
        <w:t>outh</w:t>
      </w:r>
      <w:r w:rsidR="002A6C8F">
        <w:rPr>
          <w:lang w:val="tr-TR"/>
        </w:rPr>
        <w:t xml:space="preserve"> nobility</w:t>
      </w:r>
      <w:r w:rsidR="00D77262">
        <w:rPr>
          <w:lang w:val="tr-TR"/>
        </w:rPr>
        <w:t xml:space="preserve"> or </w:t>
      </w:r>
      <w:r w:rsidR="002A6C8F">
        <w:rPr>
          <w:lang w:val="tr-TR"/>
        </w:rPr>
        <w:t xml:space="preserve">strength and </w:t>
      </w:r>
      <w:r w:rsidR="00D77262">
        <w:rPr>
          <w:lang w:val="tr-TR"/>
        </w:rPr>
        <w:t xml:space="preserve">bravery are the words that we try to match to </w:t>
      </w:r>
      <w:r w:rsidR="002A6C8F">
        <w:rPr>
          <w:lang w:val="tr-TR"/>
        </w:rPr>
        <w:t>chivalry (futuwwa)</w:t>
      </w:r>
      <w:r w:rsidR="00D77262">
        <w:rPr>
          <w:lang w:val="tr-TR"/>
        </w:rPr>
        <w:t>, that in its traditional interpretation is composed</w:t>
      </w:r>
      <w:r w:rsidR="00B632B5">
        <w:rPr>
          <w:lang w:val="tr-TR"/>
        </w:rPr>
        <w:t xml:space="preserve"> of the true </w:t>
      </w:r>
      <w:r w:rsidR="00494809">
        <w:rPr>
          <w:lang w:val="tr-TR"/>
        </w:rPr>
        <w:t>definitions</w:t>
      </w:r>
      <w:r w:rsidR="00B632B5">
        <w:rPr>
          <w:lang w:val="tr-TR"/>
        </w:rPr>
        <w:t xml:space="preserve"> like</w:t>
      </w:r>
      <w:r w:rsidR="00245EE0">
        <w:rPr>
          <w:lang w:val="tr-TR"/>
        </w:rPr>
        <w:t xml:space="preserve"> </w:t>
      </w:r>
      <w:r w:rsidR="00615659">
        <w:rPr>
          <w:lang w:val="tr-TR"/>
        </w:rPr>
        <w:t xml:space="preserve">innocence, decency, </w:t>
      </w:r>
      <w:r w:rsidR="00D77262" w:rsidRPr="000F5313">
        <w:rPr>
          <w:lang w:val="tr-TR"/>
        </w:rPr>
        <w:t>chastity, trust , loyalty , compassion, wisdom, humility and piety</w:t>
      </w:r>
      <w:r w:rsidR="00494809">
        <w:rPr>
          <w:lang w:val="tr-TR"/>
        </w:rPr>
        <w:t xml:space="preserve">; it is the compilation of </w:t>
      </w:r>
      <w:r w:rsidR="002A6C8F">
        <w:rPr>
          <w:lang w:val="tr-TR"/>
        </w:rPr>
        <w:t xml:space="preserve">those </w:t>
      </w:r>
      <w:r w:rsidR="00494809">
        <w:rPr>
          <w:lang w:val="tr-TR"/>
        </w:rPr>
        <w:t>meanings and the dynamic</w:t>
      </w:r>
      <w:r w:rsidR="00615659">
        <w:rPr>
          <w:lang w:val="tr-TR"/>
        </w:rPr>
        <w:t xml:space="preserve"> for the traveler </w:t>
      </w:r>
      <w:r w:rsidR="002A6C8F">
        <w:rPr>
          <w:lang w:val="tr-TR"/>
        </w:rPr>
        <w:t xml:space="preserve">heading </w:t>
      </w:r>
      <w:r w:rsidR="00615659">
        <w:rPr>
          <w:lang w:val="tr-TR"/>
        </w:rPr>
        <w:t>to the T</w:t>
      </w:r>
      <w:r w:rsidR="00494809">
        <w:rPr>
          <w:lang w:val="tr-TR"/>
        </w:rPr>
        <w:t>ruth</w:t>
      </w:r>
      <w:r w:rsidRPr="00661918">
        <w:rPr>
          <w:lang w:val="tr-TR"/>
        </w:rPr>
        <w:t>,</w:t>
      </w:r>
      <w:r w:rsidR="002A6C8F">
        <w:rPr>
          <w:lang w:val="tr-TR"/>
        </w:rPr>
        <w:t xml:space="preserve"> the degree such traveler may gain, the color </w:t>
      </w:r>
      <w:r w:rsidR="00390423">
        <w:rPr>
          <w:lang w:val="tr-TR"/>
        </w:rPr>
        <w:t>derived from true poverty and the sound heard from its province</w:t>
      </w:r>
      <w:r w:rsidRPr="00661918">
        <w:rPr>
          <w:lang w:val="tr-TR"/>
        </w:rPr>
        <w:t>.</w:t>
      </w:r>
    </w:p>
    <w:p w:rsidR="002911F4" w:rsidRPr="00661918" w:rsidRDefault="00852286" w:rsidP="00525014">
      <w:pPr>
        <w:spacing w:after="0" w:line="240" w:lineRule="auto"/>
        <w:ind w:left="1410"/>
        <w:jc w:val="both"/>
        <w:rPr>
          <w:lang w:val="tr-TR"/>
        </w:rPr>
      </w:pPr>
      <w:r>
        <w:rPr>
          <w:b/>
          <w:bCs/>
          <w:sz w:val="20"/>
          <w:szCs w:val="20"/>
          <w:lang w:val="tr-TR"/>
        </w:rPr>
        <w:sym w:font="Wingdings" w:char="F0E0"/>
      </w:r>
      <w:r w:rsidR="00390423">
        <w:rPr>
          <w:lang w:val="tr-TR"/>
        </w:rPr>
        <w:t xml:space="preserve"> It is an award that gives right to </w:t>
      </w:r>
      <w:r w:rsidR="002D7E62">
        <w:rPr>
          <w:lang w:val="tr-TR"/>
        </w:rPr>
        <w:t xml:space="preserve">focus on </w:t>
      </w:r>
      <w:r w:rsidR="00390423">
        <w:rPr>
          <w:lang w:val="tr-TR"/>
        </w:rPr>
        <w:t>complete</w:t>
      </w:r>
      <w:r w:rsidR="002D7E62">
        <w:rPr>
          <w:lang w:val="tr-TR"/>
        </w:rPr>
        <w:t xml:space="preserve"> devotion of one’s life to serve others and accepting any difficulty, pain or trouble without a complaint. Such a gift and award the chivalry is and it could also considered as </w:t>
      </w:r>
      <w:r w:rsidR="00AF0E48">
        <w:rPr>
          <w:lang w:val="tr-TR"/>
        </w:rPr>
        <w:t xml:space="preserve">a deeper dimension of a </w:t>
      </w:r>
      <w:r w:rsidR="00AF0E48">
        <w:rPr>
          <w:lang w:val="tr-TR"/>
        </w:rPr>
        <w:lastRenderedPageBreak/>
        <w:t>beautiful character and could be considered as a different transformation of the youth.</w:t>
      </w:r>
      <w:bookmarkStart w:id="3" w:name="_GoBack"/>
      <w:bookmarkEnd w:id="3"/>
    </w:p>
    <w:p w:rsidR="002911F4" w:rsidRPr="00661918" w:rsidRDefault="00852286" w:rsidP="00525014">
      <w:pPr>
        <w:spacing w:after="0" w:line="240" w:lineRule="auto"/>
        <w:ind w:left="1410"/>
        <w:jc w:val="both"/>
        <w:rPr>
          <w:lang w:val="tr-TR"/>
        </w:rPr>
      </w:pPr>
      <w:r>
        <w:rPr>
          <w:b/>
          <w:bCs/>
          <w:sz w:val="20"/>
          <w:szCs w:val="20"/>
          <w:lang w:val="tr-TR"/>
        </w:rPr>
        <w:sym w:font="Wingdings" w:char="F0E0"/>
      </w:r>
      <w:r w:rsidR="002911F4" w:rsidRPr="00661918">
        <w:rPr>
          <w:lang w:val="tr-TR"/>
        </w:rPr>
        <w:t xml:space="preserve"> </w:t>
      </w:r>
      <w:r w:rsidR="002D7E62">
        <w:rPr>
          <w:lang w:val="tr-TR"/>
        </w:rPr>
        <w:t>Chivalry (futuwwa) is derived from the root “feta” that means youngster, and is interpreted by some as an ability to revolt and stand up against any evil or bad deed; it is the symbol and inspiration for such and is considered an award of eternity.</w:t>
      </w:r>
      <w:r w:rsidR="002911F4" w:rsidRPr="00661918">
        <w:rPr>
          <w:lang w:val="tr-TR"/>
        </w:rPr>
        <w:t xml:space="preserve"> </w:t>
      </w:r>
    </w:p>
    <w:p w:rsidR="002911F4" w:rsidRPr="00661918" w:rsidRDefault="00852286" w:rsidP="00525014">
      <w:pPr>
        <w:spacing w:after="0" w:line="240" w:lineRule="auto"/>
        <w:ind w:left="1410"/>
        <w:jc w:val="both"/>
        <w:rPr>
          <w:lang w:val="tr-TR"/>
        </w:rPr>
      </w:pPr>
      <w:r>
        <w:rPr>
          <w:b/>
          <w:bCs/>
          <w:sz w:val="20"/>
          <w:szCs w:val="20"/>
          <w:lang w:val="tr-TR"/>
        </w:rPr>
        <w:sym w:font="Wingdings" w:char="F0E0"/>
      </w:r>
      <w:r w:rsidR="00390423">
        <w:rPr>
          <w:lang w:val="tr-TR"/>
        </w:rPr>
        <w:t xml:space="preserve"> When we say “Chivalry” we remember youth whose eyes and hearts are filled with faith</w:t>
      </w:r>
      <w:r w:rsidR="002D7E62">
        <w:rPr>
          <w:lang w:val="tr-TR"/>
        </w:rPr>
        <w:t>,</w:t>
      </w:r>
      <w:r w:rsidR="00390423">
        <w:rPr>
          <w:lang w:val="tr-TR"/>
        </w:rPr>
        <w:t xml:space="preserve"> </w:t>
      </w:r>
      <w:r w:rsidR="002D7E62">
        <w:rPr>
          <w:lang w:val="tr-TR"/>
        </w:rPr>
        <w:t>vigorous</w:t>
      </w:r>
      <w:r w:rsidR="002D7E62">
        <w:rPr>
          <w:lang w:val="tr-TR"/>
        </w:rPr>
        <w:t xml:space="preserve"> </w:t>
      </w:r>
      <w:r w:rsidR="00390423">
        <w:rPr>
          <w:lang w:val="tr-TR"/>
        </w:rPr>
        <w:t>from head to toe, believing and proud, those named Ali</w:t>
      </w:r>
      <w:r w:rsidR="002D7E62">
        <w:rPr>
          <w:lang w:val="tr-TR"/>
        </w:rPr>
        <w:t>, Hamza, Alparslan, Fatih and Hasan Ulubatli....</w:t>
      </w:r>
    </w:p>
    <w:p w:rsidR="002911F4" w:rsidRDefault="00852286" w:rsidP="00525014">
      <w:pPr>
        <w:spacing w:after="0" w:line="240" w:lineRule="auto"/>
        <w:ind w:left="1410"/>
        <w:jc w:val="both"/>
        <w:rPr>
          <w:lang w:val="tr-TR"/>
        </w:rPr>
      </w:pPr>
      <w:r>
        <w:rPr>
          <w:b/>
          <w:bCs/>
          <w:sz w:val="20"/>
          <w:szCs w:val="20"/>
          <w:lang w:val="tr-TR"/>
        </w:rPr>
        <w:sym w:font="Wingdings" w:char="F0E0"/>
      </w:r>
      <w:r w:rsidR="00390423">
        <w:rPr>
          <w:lang w:val="tr-TR"/>
        </w:rPr>
        <w:t>Chivalry</w:t>
      </w:r>
      <w:r w:rsidR="002911F4" w:rsidRPr="00661918">
        <w:rPr>
          <w:lang w:val="tr-TR"/>
        </w:rPr>
        <w:t xml:space="preserve"> </w:t>
      </w:r>
      <w:r w:rsidR="0007084E">
        <w:rPr>
          <w:lang w:val="tr-TR"/>
        </w:rPr>
        <w:t>is the most robust guarantee of the existence and development of spirit or the society</w:t>
      </w:r>
      <w:r w:rsidR="002911F4" w:rsidRPr="00661918">
        <w:rPr>
          <w:lang w:val="tr-TR"/>
        </w:rPr>
        <w:t>.</w:t>
      </w:r>
    </w:p>
    <w:p w:rsidR="00AA4ABA" w:rsidRPr="00852286" w:rsidRDefault="00AA4ABA" w:rsidP="002911F4">
      <w:pPr>
        <w:spacing w:after="0" w:line="240" w:lineRule="auto"/>
        <w:ind w:left="1410"/>
        <w:rPr>
          <w:b/>
          <w:bCs/>
          <w:color w:val="FF0000"/>
          <w:lang w:val="tr-TR"/>
        </w:rPr>
      </w:pPr>
      <w:r w:rsidRPr="00852286">
        <w:rPr>
          <w:b/>
          <w:bCs/>
          <w:color w:val="FF0000"/>
          <w:lang w:val="tr-TR"/>
        </w:rPr>
        <w:t>(KZT 1 - Fütüvvet)</w:t>
      </w:r>
    </w:p>
    <w:p w:rsidR="00AA4ABA" w:rsidRPr="00852286" w:rsidRDefault="00AA4ABA" w:rsidP="002911F4">
      <w:pPr>
        <w:spacing w:after="0" w:line="240" w:lineRule="auto"/>
        <w:ind w:left="1410"/>
        <w:rPr>
          <w:color w:val="FF0000"/>
          <w:lang w:val="tr-TR"/>
        </w:rPr>
      </w:pPr>
      <w:r w:rsidRPr="00852286">
        <w:rPr>
          <w:b/>
          <w:bCs/>
          <w:color w:val="FF0000"/>
          <w:lang w:val="tr-TR"/>
        </w:rPr>
        <w:t xml:space="preserve">(ÇN 3 / Yitirilmiş Cennete Doğru - Fütüvvet Ruhu) </w:t>
      </w:r>
    </w:p>
    <w:p w:rsidR="00534902" w:rsidRDefault="00534902" w:rsidP="002911F4">
      <w:pPr>
        <w:jc w:val="both"/>
        <w:rPr>
          <w:lang w:val="tr-TR"/>
        </w:rPr>
      </w:pPr>
    </w:p>
    <w:p w:rsidR="00852286" w:rsidRDefault="00852286" w:rsidP="002911F4">
      <w:pPr>
        <w:jc w:val="both"/>
        <w:rPr>
          <w:lang w:val="tr-TR"/>
        </w:rPr>
      </w:pPr>
    </w:p>
    <w:p w:rsidR="00534902" w:rsidRPr="00CF271F" w:rsidRDefault="0007084E" w:rsidP="00534902">
      <w:pPr>
        <w:spacing w:after="0" w:line="240" w:lineRule="auto"/>
        <w:rPr>
          <w:b/>
          <w:bCs/>
          <w:sz w:val="24"/>
          <w:szCs w:val="24"/>
          <w:lang w:val="tr-TR"/>
        </w:rPr>
      </w:pPr>
      <w:r w:rsidRPr="004C41DA">
        <w:rPr>
          <w:b/>
          <w:bCs/>
          <w:sz w:val="24"/>
          <w:szCs w:val="24"/>
          <w:lang w:val="tr-TR"/>
        </w:rPr>
        <w:t>Match the following words to the definitions:</w:t>
      </w:r>
      <w:r w:rsidR="00534902" w:rsidRPr="00CF271F">
        <w:rPr>
          <w:b/>
          <w:bCs/>
          <w:sz w:val="24"/>
          <w:szCs w:val="24"/>
          <w:lang w:val="tr-TR"/>
        </w:rPr>
        <w:t xml:space="preserve"> </w:t>
      </w:r>
    </w:p>
    <w:p w:rsidR="00534902" w:rsidRPr="00CF271F" w:rsidRDefault="00534902" w:rsidP="00534902">
      <w:pPr>
        <w:spacing w:after="0" w:line="240" w:lineRule="auto"/>
        <w:rPr>
          <w:lang w:val="tr-TR"/>
        </w:rPr>
      </w:pPr>
    </w:p>
    <w:p w:rsidR="00534902" w:rsidRPr="00CF271F" w:rsidRDefault="00534902" w:rsidP="00534902">
      <w:pPr>
        <w:spacing w:after="0" w:line="240" w:lineRule="auto"/>
        <w:rPr>
          <w:lang w:val="tr-TR"/>
        </w:rPr>
      </w:pPr>
    </w:p>
    <w:p w:rsidR="00534902" w:rsidRPr="004D2B42" w:rsidRDefault="004D2B42" w:rsidP="00534902">
      <w:pPr>
        <w:spacing w:after="0" w:line="240" w:lineRule="auto"/>
        <w:ind w:left="3540" w:hanging="3435"/>
        <w:rPr>
          <w:lang w:val="tr-TR"/>
        </w:rPr>
      </w:pPr>
      <w:r w:rsidRPr="004D2B42">
        <w:rPr>
          <w:sz w:val="24"/>
          <w:szCs w:val="24"/>
          <w:lang w:val="tr-TR"/>
        </w:rPr>
        <w:t xml:space="preserve">Chivalry </w:t>
      </w:r>
      <w:r w:rsidR="00534902" w:rsidRPr="004D2B42">
        <w:rPr>
          <w:sz w:val="24"/>
          <w:szCs w:val="24"/>
          <w:lang w:val="tr-TR"/>
        </w:rPr>
        <w:t xml:space="preserve">  </w:t>
      </w:r>
      <w:r w:rsidR="00534902" w:rsidRPr="004D2B42">
        <w:rPr>
          <w:lang w:val="tr-TR"/>
        </w:rPr>
        <w:t xml:space="preserve"> </w:t>
      </w:r>
      <w:r w:rsidR="00534902" w:rsidRPr="004D2B42">
        <w:rPr>
          <w:lang w:val="tr-TR"/>
        </w:rPr>
        <w:tab/>
      </w:r>
      <w:r w:rsidR="00615659" w:rsidRPr="004D2B42">
        <w:rPr>
          <w:rFonts w:cs="Times New Roman"/>
          <w:lang w:val="tr-TR"/>
        </w:rPr>
        <w:t>Complete trust and submission to Allah</w:t>
      </w:r>
    </w:p>
    <w:p w:rsidR="00534902" w:rsidRDefault="00534902" w:rsidP="00534902">
      <w:pPr>
        <w:spacing w:after="0" w:line="240" w:lineRule="auto"/>
        <w:rPr>
          <w:lang w:val="tr-TR"/>
        </w:rPr>
      </w:pPr>
    </w:p>
    <w:p w:rsidR="00534902" w:rsidRPr="00CF271F" w:rsidRDefault="00534902" w:rsidP="00534902">
      <w:pPr>
        <w:spacing w:after="0" w:line="240" w:lineRule="auto"/>
        <w:rPr>
          <w:lang w:val="tr-TR"/>
        </w:rPr>
      </w:pPr>
    </w:p>
    <w:p w:rsidR="00534902" w:rsidRPr="00CF271F" w:rsidRDefault="0007084E" w:rsidP="00534902">
      <w:pPr>
        <w:spacing w:after="0" w:line="240" w:lineRule="auto"/>
        <w:ind w:left="3540" w:hanging="3435"/>
        <w:rPr>
          <w:lang w:val="tr-TR"/>
        </w:rPr>
      </w:pPr>
      <w:r>
        <w:rPr>
          <w:sz w:val="24"/>
          <w:szCs w:val="24"/>
          <w:lang w:val="tr-TR"/>
        </w:rPr>
        <w:t>Surrender</w:t>
      </w:r>
      <w:r w:rsidR="00534902" w:rsidRPr="00CF271F">
        <w:rPr>
          <w:lang w:val="tr-TR"/>
        </w:rPr>
        <w:tab/>
      </w:r>
      <w:r w:rsidR="00615659">
        <w:rPr>
          <w:rFonts w:cs="Times New Roman"/>
          <w:lang w:val="tr-TR"/>
        </w:rPr>
        <w:t>Confessing to the mistakes and struggling in regret</w:t>
      </w:r>
    </w:p>
    <w:p w:rsidR="00534902" w:rsidRDefault="00534902" w:rsidP="00534902">
      <w:pPr>
        <w:spacing w:after="0" w:line="240" w:lineRule="auto"/>
        <w:rPr>
          <w:lang w:val="tr-TR"/>
        </w:rPr>
      </w:pPr>
    </w:p>
    <w:p w:rsidR="00534902" w:rsidRPr="00CF271F" w:rsidRDefault="00534902" w:rsidP="00534902">
      <w:pPr>
        <w:spacing w:after="0" w:line="240" w:lineRule="auto"/>
        <w:rPr>
          <w:lang w:val="tr-TR"/>
        </w:rPr>
      </w:pPr>
    </w:p>
    <w:p w:rsidR="00534902" w:rsidRPr="00E107AE" w:rsidRDefault="0007084E" w:rsidP="00534902">
      <w:pPr>
        <w:spacing w:after="0" w:line="240" w:lineRule="auto"/>
        <w:ind w:left="3544" w:hanging="3439"/>
        <w:rPr>
          <w:lang w:val="tr-TR"/>
        </w:rPr>
      </w:pPr>
      <w:r>
        <w:rPr>
          <w:sz w:val="24"/>
          <w:szCs w:val="24"/>
          <w:lang w:val="tr-TR"/>
        </w:rPr>
        <w:t>Repent</w:t>
      </w:r>
      <w:r w:rsidR="00534902" w:rsidRPr="00CF271F">
        <w:rPr>
          <w:lang w:val="tr-TR"/>
        </w:rPr>
        <w:tab/>
      </w:r>
      <w:r w:rsidR="00615659">
        <w:rPr>
          <w:lang w:val="tr-TR"/>
        </w:rPr>
        <w:t xml:space="preserve">Youth and Bravery </w:t>
      </w:r>
    </w:p>
    <w:p w:rsidR="00534902" w:rsidRDefault="00534902" w:rsidP="002911F4">
      <w:pPr>
        <w:jc w:val="both"/>
        <w:rPr>
          <w:lang w:val="tr-TR"/>
        </w:rPr>
      </w:pPr>
    </w:p>
    <w:p w:rsidR="00AA4ABA" w:rsidRDefault="0007084E" w:rsidP="00AA4ABA">
      <w:pPr>
        <w:spacing w:after="0"/>
        <w:rPr>
          <w:b/>
          <w:bCs/>
          <w:sz w:val="24"/>
          <w:szCs w:val="24"/>
          <w:lang w:val="tr-TR"/>
        </w:rPr>
      </w:pPr>
      <w:r w:rsidRPr="004C41DA">
        <w:rPr>
          <w:b/>
          <w:bCs/>
          <w:sz w:val="24"/>
          <w:szCs w:val="24"/>
          <w:lang w:val="tr-TR"/>
        </w:rPr>
        <w:t>Fill in the following gaps:</w:t>
      </w:r>
      <w:r w:rsidR="00AA4ABA">
        <w:rPr>
          <w:b/>
          <w:bCs/>
          <w:sz w:val="24"/>
          <w:szCs w:val="24"/>
          <w:lang w:val="tr-TR"/>
        </w:rPr>
        <w:t xml:space="preserve"> </w:t>
      </w:r>
    </w:p>
    <w:p w:rsidR="00FE5C8B" w:rsidRDefault="00FE5C8B" w:rsidP="00FE5C8B">
      <w:pPr>
        <w:spacing w:after="0" w:line="240" w:lineRule="auto"/>
        <w:jc w:val="both"/>
        <w:rPr>
          <w:lang w:val="tr-TR"/>
        </w:rPr>
      </w:pPr>
    </w:p>
    <w:p w:rsidR="00AA4ABA" w:rsidRDefault="00EA6C45" w:rsidP="00FE5C8B">
      <w:pPr>
        <w:spacing w:after="0" w:line="276" w:lineRule="auto"/>
        <w:jc w:val="both"/>
        <w:rPr>
          <w:lang w:val="tr-TR"/>
        </w:rPr>
      </w:pPr>
      <w:r>
        <w:rPr>
          <w:lang w:val="tr-TR"/>
        </w:rPr>
        <w:t>The people of those days see the opressive administration as a tyranny remnants of the past history;</w:t>
      </w:r>
      <w:r w:rsidR="00AA4ABA" w:rsidRPr="00AA4ABA">
        <w:rPr>
          <w:lang w:val="tr-TR"/>
        </w:rPr>
        <w:t xml:space="preserve"> </w:t>
      </w:r>
      <w:r>
        <w:rPr>
          <w:lang w:val="tr-TR"/>
        </w:rPr>
        <w:t>they acknowledge despotism as a</w:t>
      </w:r>
      <w:r w:rsidR="0058287C">
        <w:rPr>
          <w:lang w:val="tr-TR"/>
        </w:rPr>
        <w:t xml:space="preserve"> leftover of the Pharaoh and remember it with curse on their tongues</w:t>
      </w:r>
      <w:r w:rsidR="00AA4ABA" w:rsidRPr="00AA4ABA">
        <w:rPr>
          <w:lang w:val="tr-TR"/>
        </w:rPr>
        <w:t xml:space="preserve">; </w:t>
      </w:r>
      <w:r w:rsidR="0058287C">
        <w:rPr>
          <w:lang w:val="tr-TR"/>
        </w:rPr>
        <w:t xml:space="preserve">accusing or incusing others was considered the job of low and lost people, instead they spent their lives in humility and humbleness, connecting their spirits to </w:t>
      </w:r>
      <w:r w:rsidR="00AF0E48">
        <w:rPr>
          <w:lang w:val="tr-TR"/>
        </w:rPr>
        <w:t xml:space="preserve">preserverance and chastity, they always </w:t>
      </w:r>
      <w:r w:rsidR="0058287C">
        <w:rPr>
          <w:lang w:val="tr-TR"/>
        </w:rPr>
        <w:t xml:space="preserve"> </w:t>
      </w:r>
      <w:r w:rsidR="00AA4ABA" w:rsidRPr="00AA4ABA">
        <w:rPr>
          <w:lang w:val="tr-TR"/>
        </w:rPr>
        <w:t xml:space="preserve">başkalarını damgalama veya fişlemeyi, alçakların işi sayar ve ömürlerini tevazu, mahviyet ve îsâr ruhuna bağlı sürdürür; </w:t>
      </w:r>
      <w:r w:rsidR="00AF0E48">
        <w:rPr>
          <w:lang w:val="tr-TR"/>
        </w:rPr>
        <w:t xml:space="preserve">and always would bloom with the spirit of ............................. and breath the breath of sacrifice and sincerety. </w:t>
      </w:r>
    </w:p>
    <w:p w:rsidR="00852286" w:rsidRDefault="00852286" w:rsidP="00FE5C8B">
      <w:pPr>
        <w:spacing w:after="0" w:line="276" w:lineRule="auto"/>
        <w:jc w:val="both"/>
        <w:rPr>
          <w:lang w:val="tr-TR"/>
        </w:rPr>
      </w:pPr>
    </w:p>
    <w:p w:rsidR="00AA4ABA" w:rsidRDefault="00505FD6" w:rsidP="00FE5C8B">
      <w:pPr>
        <w:spacing w:after="0" w:line="276" w:lineRule="auto"/>
        <w:jc w:val="both"/>
        <w:rPr>
          <w:lang w:val="tr-TR"/>
        </w:rPr>
      </w:pPr>
      <w:r>
        <w:rPr>
          <w:rFonts w:cs="Times New Roman"/>
          <w:lang w:val="tr-TR"/>
        </w:rPr>
        <w:t>Indeed, within the boundaries of the reason, ............................ consists of two sides of one revelation or two components complementing each other. Because</w:t>
      </w:r>
      <w:r w:rsidR="008B7F8C">
        <w:rPr>
          <w:rFonts w:cs="Times New Roman"/>
          <w:lang w:val="tr-TR"/>
        </w:rPr>
        <w:t>....................... means</w:t>
      </w:r>
      <w:r>
        <w:rPr>
          <w:rFonts w:cs="Times New Roman"/>
          <w:lang w:val="tr-TR"/>
        </w:rPr>
        <w:t xml:space="preserve"> </w:t>
      </w:r>
      <w:r w:rsidR="008B7F8C">
        <w:rPr>
          <w:rFonts w:cs="Times New Roman"/>
          <w:lang w:val="tr-TR"/>
        </w:rPr>
        <w:t>complying and following the ruler without leaving any shortcomings, and after that awaiting for the savior and decision bestowed upon us by the Owner of the Infinite Power</w:t>
      </w:r>
      <w:r w:rsidR="008B7F8C" w:rsidRPr="00661918">
        <w:rPr>
          <w:rFonts w:cs="Times New Roman"/>
          <w:lang w:val="tr-TR"/>
        </w:rPr>
        <w:t>.</w:t>
      </w:r>
      <w:r w:rsidR="008B7F8C">
        <w:rPr>
          <w:rFonts w:cs="Times New Roman"/>
          <w:lang w:val="tr-TR"/>
        </w:rPr>
        <w:t xml:space="preserve"> In other words, when we intend to do anything, we should firstly consider the reasons, preliminary events, and perform it </w:t>
      </w:r>
      <w:r w:rsidR="00EA6C45">
        <w:rPr>
          <w:rFonts w:cs="Times New Roman"/>
          <w:lang w:val="tr-TR"/>
        </w:rPr>
        <w:t xml:space="preserve">as </w:t>
      </w:r>
      <w:r w:rsidR="008B7F8C">
        <w:rPr>
          <w:rFonts w:cs="Times New Roman"/>
          <w:lang w:val="tr-TR"/>
        </w:rPr>
        <w:t xml:space="preserve">carefully as if it is a divine order; </w:t>
      </w:r>
      <w:r w:rsidR="00EA6C45">
        <w:rPr>
          <w:rFonts w:cs="Times New Roman"/>
          <w:lang w:val="tr-TR"/>
        </w:rPr>
        <w:t>But on the other hand</w:t>
      </w:r>
      <w:r w:rsidR="008B7F8C">
        <w:rPr>
          <w:rFonts w:cs="Times New Roman"/>
          <w:lang w:val="tr-TR"/>
        </w:rPr>
        <w:t xml:space="preserve"> we should not impose</w:t>
      </w:r>
      <w:r w:rsidR="00EA6C45">
        <w:rPr>
          <w:rFonts w:cs="Times New Roman"/>
          <w:lang w:val="tr-TR"/>
        </w:rPr>
        <w:t xml:space="preserve"> </w:t>
      </w:r>
      <w:r w:rsidR="00EA6C45">
        <w:rPr>
          <w:rFonts w:cs="Times New Roman"/>
          <w:lang w:val="tr-TR"/>
        </w:rPr>
        <w:t>the true effect</w:t>
      </w:r>
      <w:r w:rsidR="00EA6C45">
        <w:rPr>
          <w:rFonts w:cs="Times New Roman"/>
          <w:lang w:val="tr-TR"/>
        </w:rPr>
        <w:t xml:space="preserve"> to any reasons, and understand that everything is connected to the Will and Power of The Mighty God, thus awaiting for the result only and only from Him, hoping for His grace and mercy</w:t>
      </w:r>
      <w:r w:rsidR="00AA4ABA" w:rsidRPr="00FE5C8B">
        <w:rPr>
          <w:lang w:val="tr-TR"/>
        </w:rPr>
        <w:t>.</w:t>
      </w:r>
    </w:p>
    <w:p w:rsidR="00FE5C8B" w:rsidRDefault="00FE5C8B" w:rsidP="00FE5C8B">
      <w:pPr>
        <w:spacing w:after="0" w:line="276" w:lineRule="auto"/>
        <w:jc w:val="both"/>
        <w:rPr>
          <w:lang w:val="tr-TR"/>
        </w:rPr>
      </w:pPr>
    </w:p>
    <w:p w:rsidR="00FE5C8B" w:rsidRPr="002911F4" w:rsidRDefault="00FE5C8B" w:rsidP="00FE5C8B">
      <w:pPr>
        <w:spacing w:after="0" w:line="276" w:lineRule="auto"/>
        <w:jc w:val="both"/>
        <w:rPr>
          <w:lang w:val="tr-TR"/>
        </w:rPr>
      </w:pPr>
      <w:r>
        <w:rPr>
          <w:lang w:val="tr-TR"/>
        </w:rPr>
        <w:t>...............................</w:t>
      </w:r>
      <w:r w:rsidRPr="00FE5C8B">
        <w:rPr>
          <w:lang w:val="tr-TR"/>
        </w:rPr>
        <w:t xml:space="preserve"> </w:t>
      </w:r>
      <w:r w:rsidR="004D2B42">
        <w:rPr>
          <w:lang w:val="tr-TR"/>
        </w:rPr>
        <w:t>is self renewal and inner reform of a person</w:t>
      </w:r>
      <w:r w:rsidRPr="00FE5C8B">
        <w:rPr>
          <w:lang w:val="tr-TR"/>
        </w:rPr>
        <w:t xml:space="preserve">. </w:t>
      </w:r>
      <w:r w:rsidR="004D2B42">
        <w:rPr>
          <w:lang w:val="tr-TR"/>
        </w:rPr>
        <w:t xml:space="preserve">In other words, it means an attempt to reestablish the </w:t>
      </w:r>
      <w:r w:rsidR="004D2B42">
        <w:rPr>
          <w:lang w:val="tr-TR"/>
        </w:rPr>
        <w:t xml:space="preserve">balace of </w:t>
      </w:r>
      <w:r w:rsidR="00505FD6">
        <w:rPr>
          <w:lang w:val="tr-TR"/>
        </w:rPr>
        <w:t xml:space="preserve">the </w:t>
      </w:r>
      <w:r w:rsidR="004D2B42">
        <w:rPr>
          <w:lang w:val="tr-TR"/>
        </w:rPr>
        <w:t>heart</w:t>
      </w:r>
      <w:r w:rsidR="00505FD6">
        <w:rPr>
          <w:lang w:val="tr-TR"/>
        </w:rPr>
        <w:t>,</w:t>
      </w:r>
      <w:r w:rsidR="004D2B42">
        <w:rPr>
          <w:lang w:val="tr-TR"/>
        </w:rPr>
        <w:t xml:space="preserve"> </w:t>
      </w:r>
      <w:r w:rsidR="00505FD6">
        <w:rPr>
          <w:lang w:val="tr-TR"/>
        </w:rPr>
        <w:t>destroyed</w:t>
      </w:r>
      <w:r w:rsidR="004D2B42">
        <w:rPr>
          <w:lang w:val="tr-TR"/>
        </w:rPr>
        <w:t xml:space="preserve"> by deflecting thoughts and behavior; and in this attempt of putting everything back in order, </w:t>
      </w:r>
      <w:r w:rsidR="00505FD6">
        <w:rPr>
          <w:lang w:val="tr-TR"/>
        </w:rPr>
        <w:t>escaping</w:t>
      </w:r>
      <w:r w:rsidR="004D2B42">
        <w:rPr>
          <w:lang w:val="tr-TR"/>
        </w:rPr>
        <w:t xml:space="preserve"> from the basic rights to the Right One</w:t>
      </w:r>
      <w:r w:rsidR="00505FD6">
        <w:rPr>
          <w:lang w:val="tr-TR"/>
        </w:rPr>
        <w:t>, moreover, escaping His wrath by running to His Mercy, running from His account to His Grace and His Compassion. That’s what ...................... is.</w:t>
      </w:r>
    </w:p>
    <w:sectPr w:rsidR="00FE5C8B" w:rsidRPr="002911F4" w:rsidSect="00A52E66">
      <w:pgSz w:w="11906" w:h="16838"/>
      <w:pgMar w:top="709"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University T.">
    <w:altName w:val="Times New Roman"/>
    <w:panose1 w:val="00000000000000000000"/>
    <w:charset w:val="A2"/>
    <w:family w:val="auto"/>
    <w:notTrueType/>
    <w:pitch w:val="default"/>
    <w:sig w:usb0="00000005" w:usb1="00000000" w:usb2="00000000" w:usb3="00000000" w:csb0="0000001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huvvet">
    <w:altName w:val="Times New Roman"/>
    <w:charset w:val="B2"/>
    <w:family w:val="auto"/>
    <w:pitch w:val="variable"/>
    <w:sig w:usb0="00002001" w:usb1="80000000" w:usb2="00000008" w:usb3="00000000" w:csb0="00000040" w:csb1="00000000"/>
  </w:font>
  <w:font w:name="Traditional Arabic">
    <w:altName w:val="Times New Roman"/>
    <w:panose1 w:val="02020603050405020304"/>
    <w:charset w:val="00"/>
    <w:family w:val="roman"/>
    <w:pitch w:val="variable"/>
    <w:sig w:usb0="00000000"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1F4"/>
    <w:rsid w:val="0007084E"/>
    <w:rsid w:val="000B4D3C"/>
    <w:rsid w:val="000F5313"/>
    <w:rsid w:val="001374E1"/>
    <w:rsid w:val="00206DB7"/>
    <w:rsid w:val="00245EE0"/>
    <w:rsid w:val="002911F4"/>
    <w:rsid w:val="002A6C8F"/>
    <w:rsid w:val="002D7E62"/>
    <w:rsid w:val="00390423"/>
    <w:rsid w:val="00494809"/>
    <w:rsid w:val="004D2B42"/>
    <w:rsid w:val="00505FD6"/>
    <w:rsid w:val="00507F74"/>
    <w:rsid w:val="00525014"/>
    <w:rsid w:val="00534902"/>
    <w:rsid w:val="005504FB"/>
    <w:rsid w:val="0058287C"/>
    <w:rsid w:val="00615659"/>
    <w:rsid w:val="007C3A17"/>
    <w:rsid w:val="007D3935"/>
    <w:rsid w:val="00852286"/>
    <w:rsid w:val="0086093F"/>
    <w:rsid w:val="0089583A"/>
    <w:rsid w:val="008B7F8C"/>
    <w:rsid w:val="0091402B"/>
    <w:rsid w:val="00A52E66"/>
    <w:rsid w:val="00AA4ABA"/>
    <w:rsid w:val="00AF0E48"/>
    <w:rsid w:val="00B632B5"/>
    <w:rsid w:val="00BD7679"/>
    <w:rsid w:val="00C61FC3"/>
    <w:rsid w:val="00CA2DCC"/>
    <w:rsid w:val="00CA3C59"/>
    <w:rsid w:val="00CB49FD"/>
    <w:rsid w:val="00D15400"/>
    <w:rsid w:val="00D77262"/>
    <w:rsid w:val="00DB077E"/>
    <w:rsid w:val="00E11059"/>
    <w:rsid w:val="00E41220"/>
    <w:rsid w:val="00EA6C45"/>
    <w:rsid w:val="00FE5C8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1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
    <w:name w:val="bas"/>
    <w:basedOn w:val="Normal"/>
    <w:uiPriority w:val="99"/>
    <w:rsid w:val="00AA4ABA"/>
    <w:pPr>
      <w:suppressAutoHyphens/>
      <w:autoSpaceDE w:val="0"/>
      <w:autoSpaceDN w:val="0"/>
      <w:adjustRightInd w:val="0"/>
      <w:spacing w:before="2268" w:after="1134" w:line="520" w:lineRule="atLeast"/>
      <w:ind w:left="397"/>
    </w:pPr>
    <w:rPr>
      <w:rFonts w:ascii="University T." w:eastAsia="Calibri" w:hAnsi="University T." w:cs="University T."/>
      <w:color w:val="000000"/>
      <w:sz w:val="48"/>
      <w:szCs w:val="48"/>
    </w:rPr>
  </w:style>
  <w:style w:type="paragraph" w:styleId="HTMLPreformatted">
    <w:name w:val="HTML Preformatted"/>
    <w:basedOn w:val="Normal"/>
    <w:link w:val="HTMLPreformattedChar"/>
    <w:uiPriority w:val="99"/>
    <w:semiHidden/>
    <w:unhideWhenUsed/>
    <w:rsid w:val="000F5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CA" w:eastAsia="en-CA"/>
    </w:rPr>
  </w:style>
  <w:style w:type="character" w:customStyle="1" w:styleId="HTMLPreformattedChar">
    <w:name w:val="HTML Preformatted Char"/>
    <w:basedOn w:val="DefaultParagraphFont"/>
    <w:link w:val="HTMLPreformatted"/>
    <w:uiPriority w:val="99"/>
    <w:semiHidden/>
    <w:rsid w:val="000F5313"/>
    <w:rPr>
      <w:rFonts w:ascii="Courier New" w:eastAsia="Times New Roman" w:hAnsi="Courier New" w:cs="Courier New"/>
      <w:sz w:val="20"/>
      <w:szCs w:val="20"/>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1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
    <w:name w:val="bas"/>
    <w:basedOn w:val="Normal"/>
    <w:uiPriority w:val="99"/>
    <w:rsid w:val="00AA4ABA"/>
    <w:pPr>
      <w:suppressAutoHyphens/>
      <w:autoSpaceDE w:val="0"/>
      <w:autoSpaceDN w:val="0"/>
      <w:adjustRightInd w:val="0"/>
      <w:spacing w:before="2268" w:after="1134" w:line="520" w:lineRule="atLeast"/>
      <w:ind w:left="397"/>
    </w:pPr>
    <w:rPr>
      <w:rFonts w:ascii="University T." w:eastAsia="Calibri" w:hAnsi="University T." w:cs="University T."/>
      <w:color w:val="000000"/>
      <w:sz w:val="48"/>
      <w:szCs w:val="48"/>
    </w:rPr>
  </w:style>
  <w:style w:type="paragraph" w:styleId="HTMLPreformatted">
    <w:name w:val="HTML Preformatted"/>
    <w:basedOn w:val="Normal"/>
    <w:link w:val="HTMLPreformattedChar"/>
    <w:uiPriority w:val="99"/>
    <w:semiHidden/>
    <w:unhideWhenUsed/>
    <w:rsid w:val="000F5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CA" w:eastAsia="en-CA"/>
    </w:rPr>
  </w:style>
  <w:style w:type="character" w:customStyle="1" w:styleId="HTMLPreformattedChar">
    <w:name w:val="HTML Preformatted Char"/>
    <w:basedOn w:val="DefaultParagraphFont"/>
    <w:link w:val="HTMLPreformatted"/>
    <w:uiPriority w:val="99"/>
    <w:semiHidden/>
    <w:rsid w:val="000F5313"/>
    <w:rPr>
      <w:rFonts w:ascii="Courier New" w:eastAsia="Times New Roman" w:hAnsi="Courier New" w:cs="Courier New"/>
      <w:sz w:val="20"/>
      <w:szCs w:val="2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521258">
      <w:bodyDiv w:val="1"/>
      <w:marLeft w:val="0"/>
      <w:marRight w:val="0"/>
      <w:marTop w:val="0"/>
      <w:marBottom w:val="0"/>
      <w:divBdr>
        <w:top w:val="none" w:sz="0" w:space="0" w:color="auto"/>
        <w:left w:val="none" w:sz="0" w:space="0" w:color="auto"/>
        <w:bottom w:val="none" w:sz="0" w:space="0" w:color="auto"/>
        <w:right w:val="none" w:sz="0" w:space="0" w:color="auto"/>
      </w:divBdr>
    </w:div>
    <w:div w:id="212476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11573</TotalTime>
  <Pages>2</Pages>
  <Words>929</Words>
  <Characters>5297</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Goekhan Yasar</dc:creator>
  <cp:keywords/>
  <dc:description/>
  <cp:lastModifiedBy>Sevara Atadjanova</cp:lastModifiedBy>
  <cp:revision>2</cp:revision>
  <dcterms:created xsi:type="dcterms:W3CDTF">2015-07-15T11:56:00Z</dcterms:created>
  <dcterms:modified xsi:type="dcterms:W3CDTF">2016-01-18T21:13:00Z</dcterms:modified>
</cp:coreProperties>
</file>