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902" w:rsidRPr="00616EA7" w:rsidRDefault="00616EA7" w:rsidP="00616EA7">
      <w:pPr>
        <w:pStyle w:val="NormalWeb"/>
        <w:jc w:val="right"/>
        <w:rPr>
          <w:bCs/>
          <w:sz w:val="22"/>
          <w:szCs w:val="22"/>
          <w:lang w:val="en-US"/>
        </w:rPr>
      </w:pPr>
      <w:r>
        <w:rPr>
          <w:rStyle w:val="Strong"/>
          <w:rFonts w:ascii="Trebuchet MS" w:hAnsi="Trebuchet MS" w:hint="cs"/>
          <w:color w:val="002060"/>
          <w:sz w:val="23"/>
          <w:szCs w:val="23"/>
          <w:rtl/>
        </w:rPr>
        <w:t xml:space="preserve">َلْحَمْدُ للهِ. اَلْحَمْدُ للهِ. اَلْحَمْدُ للهِ الَّذِى هَدَانَا لِهذَا.وَمَا كُنَّا لِنَهْتَدِيَ لَوْ لاَ أَنْ هَدَانَا اللهُ. </w:t>
      </w:r>
      <w:r>
        <w:rPr>
          <w:rStyle w:val="Strong"/>
          <w:rFonts w:ascii="Trebuchet MS" w:hAnsi="Trebuchet MS" w:hint="cs"/>
          <w:color w:val="FF0000"/>
          <w:sz w:val="23"/>
          <w:szCs w:val="23"/>
          <w:rtl/>
        </w:rPr>
        <w:t>وَ مَا تَوْفِيقِي</w:t>
      </w:r>
      <w:r>
        <w:rPr>
          <w:rStyle w:val="Strong"/>
          <w:rFonts w:ascii="Trebuchet MS" w:hAnsi="Trebuchet MS" w:hint="cs"/>
          <w:color w:val="002060"/>
          <w:sz w:val="23"/>
          <w:szCs w:val="23"/>
          <w:rtl/>
        </w:rPr>
        <w:t xml:space="preserve">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w:t>
      </w:r>
      <w:r>
        <w:rPr>
          <w:rStyle w:val="Strong"/>
          <w:rFonts w:ascii="Trebuchet MS" w:hAnsi="Trebuchet MS" w:hint="cs"/>
          <w:color w:val="FF0000"/>
          <w:sz w:val="23"/>
          <w:szCs w:val="23"/>
          <w:rtl/>
        </w:rPr>
        <w:t>. وَنَشْهَدُ أَنَّ سَيِّدَنَا</w:t>
      </w:r>
      <w:r>
        <w:rPr>
          <w:rStyle w:val="Strong"/>
          <w:rFonts w:ascii="Trebuchet MS" w:hAnsi="Trebuchet MS" w:hint="cs"/>
          <w:color w:val="002060"/>
          <w:sz w:val="23"/>
          <w:szCs w:val="23"/>
          <w:rtl/>
        </w:rPr>
        <w:t xml:space="preserve"> وَسَنَدَنَا وَمَوْلاَنَا مُحَمَّدًا عَبْدُهُ وَرَسُولُهُ. اَلسَّابِقُ إِلَى الأَنَامِ نُورُهُ. وَرَحْمَةٌ لِلْعَالَمِينَ ظُهُورُهُ. </w:t>
      </w:r>
      <w:r>
        <w:rPr>
          <w:rStyle w:val="Strong"/>
          <w:rFonts w:ascii="Trebuchet MS" w:hAnsi="Trebuchet MS" w:hint="cs"/>
          <w:color w:val="FF0000"/>
          <w:sz w:val="23"/>
          <w:szCs w:val="23"/>
          <w:rtl/>
        </w:rPr>
        <w:t xml:space="preserve">وَصَلَّى </w:t>
      </w:r>
      <w:r>
        <w:rPr>
          <w:rStyle w:val="Strong"/>
          <w:rFonts w:ascii="Trebuchet MS" w:hAnsi="Trebuchet MS" w:hint="cs"/>
          <w:color w:val="002060"/>
          <w:sz w:val="23"/>
          <w:szCs w:val="23"/>
          <w:rtl/>
        </w:rPr>
        <w:t>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w:t>
      </w:r>
      <w:r>
        <w:rPr>
          <w:rStyle w:val="Strong"/>
          <w:rFonts w:ascii="Trebuchet MS" w:hAnsi="Trebuchet MS" w:hint="cs"/>
          <w:color w:val="002060"/>
          <w:sz w:val="28"/>
          <w:szCs w:val="28"/>
          <w:rtl/>
        </w:rPr>
        <w:t>حِيمِ</w:t>
      </w:r>
    </w:p>
    <w:p w:rsidR="003D2902" w:rsidRPr="00616EA7" w:rsidRDefault="003D2902" w:rsidP="00D10570">
      <w:pPr>
        <w:spacing w:after="0" w:line="360" w:lineRule="auto"/>
        <w:ind w:firstLine="709"/>
        <w:jc w:val="center"/>
        <w:rPr>
          <w:rFonts w:ascii="Times New Roman" w:eastAsia="Times New Roman" w:hAnsi="Times New Roman" w:cs="Traditional Arabic"/>
          <w:bCs/>
          <w:sz w:val="24"/>
          <w:szCs w:val="30"/>
          <w:lang w:val="tr-TR" w:eastAsia="tr-TR"/>
        </w:rPr>
      </w:pPr>
      <w:r w:rsidRPr="003D2902">
        <w:rPr>
          <w:rFonts w:ascii="Times New Roman" w:eastAsia="Times New Roman" w:hAnsi="Times New Roman" w:cs="Traditional Arabic"/>
          <w:bCs/>
          <w:noProof/>
          <w:sz w:val="24"/>
          <w:szCs w:val="30"/>
          <w:rtl/>
          <w:lang w:val="tr-TR" w:eastAsia="tr-TR"/>
        </w:rPr>
        <w:t>إِنَّ اللهَ يُحِبُّ التَّوَّابِينَ وَيُحِبُّ الْمُتَطَهِّرِينَ</w:t>
      </w:r>
    </w:p>
    <w:p w:rsidR="003D2902" w:rsidRPr="00345CB3" w:rsidRDefault="003D2902" w:rsidP="003D2902">
      <w:pPr>
        <w:shd w:val="clear" w:color="auto" w:fill="FFFFFF"/>
        <w:spacing w:after="0" w:line="270" w:lineRule="atLeast"/>
        <w:outlineLvl w:val="1"/>
        <w:rPr>
          <w:rFonts w:ascii="Arial" w:eastAsia="Times New Roman" w:hAnsi="Arial" w:cs="Arial"/>
          <w:b/>
          <w:bCs/>
          <w:caps/>
          <w:color w:val="990000"/>
          <w:sz w:val="24"/>
          <w:szCs w:val="24"/>
        </w:rPr>
      </w:pPr>
      <w:r w:rsidRPr="00345CB3">
        <w:rPr>
          <w:rFonts w:ascii="Arial" w:eastAsia="Times New Roman" w:hAnsi="Arial" w:cs="Arial"/>
          <w:b/>
          <w:bCs/>
          <w:caps/>
          <w:color w:val="990000"/>
          <w:sz w:val="24"/>
          <w:szCs w:val="24"/>
        </w:rPr>
        <w:t>HOW CAN WE AVOID SINS, AND HOW CAN WE SHOW SINCERE REPENTANCE?</w:t>
      </w:r>
    </w:p>
    <w:p w:rsidR="003D2902" w:rsidRPr="00345CB3" w:rsidRDefault="003D2902" w:rsidP="003D2902">
      <w:pPr>
        <w:shd w:val="clear" w:color="auto" w:fill="FFFFFF"/>
        <w:spacing w:before="120" w:after="12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It is very important for our spiritual and emotional life to pay special attention to repentance, the greatest shelter against sins, in the following respects:</w:t>
      </w:r>
    </w:p>
    <w:p w:rsidR="003D2902" w:rsidRPr="00345CB3" w:rsidRDefault="003D2902" w:rsidP="003D2902">
      <w:pPr>
        <w:shd w:val="clear" w:color="auto" w:fill="FFFFFF"/>
        <w:spacing w:after="0" w:line="270" w:lineRule="atLeast"/>
        <w:rPr>
          <w:rFonts w:ascii="Arial" w:eastAsia="Times New Roman" w:hAnsi="Arial" w:cs="Arial"/>
          <w:color w:val="000000"/>
          <w:sz w:val="18"/>
          <w:szCs w:val="18"/>
        </w:rPr>
      </w:pPr>
      <w:r w:rsidRPr="00345CB3">
        <w:rPr>
          <w:rFonts w:ascii="Arial" w:eastAsia="Times New Roman" w:hAnsi="Arial" w:cs="Arial"/>
          <w:b/>
          <w:bCs/>
          <w:color w:val="000000"/>
          <w:sz w:val="18"/>
          <w:szCs w:val="18"/>
        </w:rPr>
        <w:t>Reaction to Sin</w:t>
      </w:r>
    </w:p>
    <w:p w:rsidR="003D2902" w:rsidRPr="00345CB3" w:rsidRDefault="003D2902" w:rsidP="003D2902">
      <w:pPr>
        <w:shd w:val="clear" w:color="auto" w:fill="FFFFFF"/>
        <w:spacing w:before="120" w:after="12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 xml:space="preserve">One’s reaction </w:t>
      </w:r>
      <w:r>
        <w:rPr>
          <w:rFonts w:ascii="Arial" w:eastAsia="Times New Roman" w:hAnsi="Arial" w:cs="Arial"/>
          <w:color w:val="000000"/>
          <w:sz w:val="18"/>
          <w:szCs w:val="18"/>
        </w:rPr>
        <w:t>to a sin that he</w:t>
      </w:r>
      <w:r w:rsidRPr="00345CB3">
        <w:rPr>
          <w:rFonts w:ascii="Arial" w:eastAsia="Times New Roman" w:hAnsi="Arial" w:cs="Arial"/>
          <w:color w:val="000000"/>
          <w:sz w:val="18"/>
          <w:szCs w:val="18"/>
        </w:rPr>
        <w:t xml:space="preserve"> has committed is closely related to one’s moral and spiritual station. There may be an instance in which, because of a sin, you prostrate yourself before God and implore Him to forgive you. There may also be a case when such actions do not satisfy you, when your sorrow lights an internal fire in your heart. But we can hope that the sorrow disturbing your heart in the name of repentance may be more acceptable to God.</w:t>
      </w:r>
    </w:p>
    <w:p w:rsidR="003D2902" w:rsidRPr="00345CB3" w:rsidRDefault="003D2902" w:rsidP="003D2902">
      <w:pPr>
        <w:shd w:val="clear" w:color="auto" w:fill="FFFFFF"/>
        <w:spacing w:before="120" w:after="12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Repentance is indeed regret and an internal fever. it is essential that every sin be confronted in an alert manner and, if committed, be succeeded by regret.</w:t>
      </w:r>
    </w:p>
    <w:p w:rsidR="003D2902" w:rsidRPr="00345CB3" w:rsidRDefault="003D2902" w:rsidP="003D2902">
      <w:pPr>
        <w:shd w:val="clear" w:color="auto" w:fill="FFFFFF"/>
        <w:spacing w:after="0" w:line="270" w:lineRule="atLeast"/>
        <w:rPr>
          <w:rFonts w:ascii="Arial" w:eastAsia="Times New Roman" w:hAnsi="Arial" w:cs="Arial"/>
          <w:color w:val="000000"/>
          <w:sz w:val="18"/>
          <w:szCs w:val="18"/>
        </w:rPr>
      </w:pPr>
      <w:r w:rsidRPr="00345CB3">
        <w:rPr>
          <w:rFonts w:ascii="Arial" w:eastAsia="Times New Roman" w:hAnsi="Arial" w:cs="Arial"/>
          <w:b/>
          <w:bCs/>
          <w:color w:val="000000"/>
          <w:sz w:val="18"/>
          <w:szCs w:val="18"/>
        </w:rPr>
        <w:t>Sins Must Be Short-Lived</w:t>
      </w:r>
    </w:p>
    <w:p w:rsidR="003D2902" w:rsidRPr="00345CB3" w:rsidRDefault="003D2902" w:rsidP="003D2902">
      <w:pPr>
        <w:shd w:val="clear" w:color="auto" w:fill="FFFFFF"/>
        <w:spacing w:after="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Since every sin engenders a new sin, whenever a</w:t>
      </w:r>
      <w:r>
        <w:rPr>
          <w:rFonts w:ascii="Arial" w:eastAsia="Times New Roman" w:hAnsi="Arial" w:cs="Arial"/>
          <w:color w:val="000000"/>
          <w:sz w:val="18"/>
          <w:szCs w:val="18"/>
        </w:rPr>
        <w:t xml:space="preserve"> person commits a sin, he</w:t>
      </w:r>
      <w:r w:rsidRPr="00345CB3">
        <w:rPr>
          <w:rFonts w:ascii="Arial" w:eastAsia="Times New Roman" w:hAnsi="Arial" w:cs="Arial"/>
          <w:color w:val="000000"/>
          <w:sz w:val="18"/>
          <w:szCs w:val="18"/>
        </w:rPr>
        <w:t xml:space="preserve"> must seek purification without delay. After all, no one knows when he will pass away. Those who are conscious of God cannot be at ease until they have cleansed themselves from sin</w:t>
      </w:r>
      <w:r>
        <w:rPr>
          <w:rFonts w:ascii="Arial" w:eastAsia="Times New Roman" w:hAnsi="Arial" w:cs="Arial"/>
          <w:color w:val="000000"/>
          <w:sz w:val="18"/>
          <w:szCs w:val="18"/>
        </w:rPr>
        <w:t xml:space="preserve">. </w:t>
      </w:r>
      <w:r w:rsidRPr="00345CB3">
        <w:rPr>
          <w:rFonts w:ascii="Arial" w:eastAsia="Times New Roman" w:hAnsi="Arial" w:cs="Arial"/>
          <w:color w:val="000000"/>
          <w:sz w:val="18"/>
          <w:szCs w:val="18"/>
        </w:rPr>
        <w:t>Sins do not have the right to live. They must be ephemeral, because if they are not removed through repentance they become serpents constantly biting one’s heart. And once the heart gets a stain, it is easier to get more. The end result is a vicious circle. Every sin engenders a new sin and at last, </w:t>
      </w:r>
      <w:r w:rsidRPr="00345CB3">
        <w:rPr>
          <w:rFonts w:ascii="Arial" w:eastAsia="Times New Roman" w:hAnsi="Arial" w:cs="Arial"/>
          <w:i/>
          <w:iCs/>
          <w:color w:val="000000"/>
          <w:sz w:val="18"/>
          <w:szCs w:val="18"/>
        </w:rPr>
        <w:t>Indeed, on their hearts is the stain of the (ill) that they do</w:t>
      </w:r>
      <w:r w:rsidRPr="00345CB3">
        <w:rPr>
          <w:rFonts w:ascii="Arial" w:eastAsia="Times New Roman" w:hAnsi="Arial" w:cs="Arial"/>
          <w:color w:val="000000"/>
          <w:sz w:val="18"/>
          <w:szCs w:val="18"/>
        </w:rPr>
        <w:t> (Mutaffifin 83:14) becomes evident on them.</w:t>
      </w:r>
    </w:p>
    <w:p w:rsidR="003D2902" w:rsidRPr="00345CB3" w:rsidRDefault="003D2902" w:rsidP="003D2902">
      <w:pPr>
        <w:shd w:val="clear" w:color="auto" w:fill="FFFFFF"/>
        <w:spacing w:before="120" w:after="12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For this reason, it is very important to remind people of these realities and alert them to sins. Moreover, if you can do so, you must reveal the ugly nature of sin to people and make them renounce their sins.</w:t>
      </w:r>
    </w:p>
    <w:p w:rsidR="003D2902" w:rsidRPr="00345CB3" w:rsidRDefault="003D2902" w:rsidP="003D2902">
      <w:pPr>
        <w:shd w:val="clear" w:color="auto" w:fill="FFFFFF"/>
        <w:spacing w:after="0" w:line="270" w:lineRule="atLeast"/>
        <w:rPr>
          <w:rFonts w:ascii="Arial" w:eastAsia="Times New Roman" w:hAnsi="Arial" w:cs="Arial"/>
          <w:color w:val="000000"/>
          <w:sz w:val="18"/>
          <w:szCs w:val="18"/>
        </w:rPr>
      </w:pPr>
      <w:r w:rsidRPr="00345CB3">
        <w:rPr>
          <w:rFonts w:ascii="Arial" w:eastAsia="Times New Roman" w:hAnsi="Arial" w:cs="Arial"/>
          <w:b/>
          <w:bCs/>
          <w:color w:val="000000"/>
          <w:sz w:val="18"/>
          <w:szCs w:val="18"/>
        </w:rPr>
        <w:t>Sins Must Be Regarded as Detestable</w:t>
      </w:r>
    </w:p>
    <w:p w:rsidR="003D2902" w:rsidRPr="00345CB3" w:rsidRDefault="003D2902" w:rsidP="003D2902">
      <w:pPr>
        <w:shd w:val="clear" w:color="auto" w:fill="FFFFFF"/>
        <w:spacing w:before="120" w:after="12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When repenting, one of the most important things is to view the particular sin as something detestable and disgusting. If we do not abstain from sins, believing that they are like being with serpents and scorpions and therefore deserve our disgust, we will not have the resolve to struggle against them through repentance</w:t>
      </w:r>
    </w:p>
    <w:p w:rsidR="003D2902" w:rsidRPr="00345CB3" w:rsidRDefault="003D2902" w:rsidP="003D2902">
      <w:pPr>
        <w:shd w:val="clear" w:color="auto" w:fill="FFFFFF"/>
        <w:spacing w:after="0" w:line="270" w:lineRule="atLeast"/>
        <w:rPr>
          <w:rFonts w:ascii="Arial" w:eastAsia="Times New Roman" w:hAnsi="Arial" w:cs="Arial"/>
          <w:color w:val="000000"/>
          <w:sz w:val="18"/>
          <w:szCs w:val="18"/>
        </w:rPr>
      </w:pPr>
      <w:r w:rsidRPr="00345CB3">
        <w:rPr>
          <w:rFonts w:ascii="Arial" w:eastAsia="Times New Roman" w:hAnsi="Arial" w:cs="Arial"/>
          <w:b/>
          <w:bCs/>
          <w:color w:val="000000"/>
          <w:sz w:val="18"/>
          <w:szCs w:val="18"/>
        </w:rPr>
        <w:t>The Correspondence between Sin and Repentance</w:t>
      </w:r>
    </w:p>
    <w:p w:rsidR="00616EA7" w:rsidRPr="00616EA7" w:rsidRDefault="003D2902" w:rsidP="00616EA7">
      <w:pPr>
        <w:shd w:val="clear" w:color="auto" w:fill="FFFFFF"/>
        <w:spacing w:before="120" w:after="120" w:line="270" w:lineRule="atLeast"/>
        <w:rPr>
          <w:rFonts w:ascii="Arial" w:eastAsia="Times New Roman" w:hAnsi="Arial" w:cs="Arial"/>
          <w:color w:val="000000"/>
          <w:sz w:val="18"/>
          <w:szCs w:val="18"/>
        </w:rPr>
      </w:pPr>
      <w:r w:rsidRPr="00345CB3">
        <w:rPr>
          <w:rFonts w:ascii="Arial" w:eastAsia="Times New Roman" w:hAnsi="Arial" w:cs="Arial"/>
          <w:color w:val="000000"/>
          <w:sz w:val="18"/>
          <w:szCs w:val="18"/>
        </w:rPr>
        <w:t>One’s repentance for a given sin must match the sin’s degree of seriousness, for every sin resembles a well filled with pitch. In other words, it is easy to fall into but very hard to get out of.</w:t>
      </w:r>
    </w:p>
    <w:p w:rsidR="00616EA7" w:rsidRDefault="00616EA7" w:rsidP="00616EA7">
      <w:pPr>
        <w:bidi/>
        <w:spacing w:before="120" w:after="0" w:line="240" w:lineRule="auto"/>
        <w:jc w:val="center"/>
        <w:rPr>
          <w:rFonts w:ascii="Trebuchet MS" w:eastAsia="Times New Roman" w:hAnsi="Trebuchet MS" w:cs="Times New Roman"/>
          <w:color w:val="002060"/>
          <w:sz w:val="23"/>
          <w:szCs w:val="23"/>
          <w:lang w:val="tr-TR"/>
        </w:rPr>
      </w:pPr>
      <w:r>
        <w:rPr>
          <w:rFonts w:ascii="Trebuchet MS" w:eastAsia="Times New Roman" w:hAnsi="Trebuchet MS" w:cs="Times New Roman"/>
          <w:b/>
          <w:bC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616EA7" w:rsidRDefault="00616EA7" w:rsidP="00616EA7">
      <w:pPr>
        <w:bidi/>
        <w:spacing w:before="120" w:after="0" w:line="240" w:lineRule="auto"/>
        <w:jc w:val="center"/>
        <w:rPr>
          <w:rFonts w:ascii="Trebuchet MS" w:eastAsia="Times New Roman" w:hAnsi="Trebuchet MS" w:cs="Times New Roman"/>
          <w:color w:val="002060"/>
          <w:sz w:val="23"/>
          <w:szCs w:val="23"/>
          <w:lang w:val="tr-TR"/>
        </w:rPr>
      </w:pPr>
      <w:r>
        <w:rPr>
          <w:rFonts w:ascii="Trebuchet MS" w:eastAsia="Times New Roman" w:hAnsi="Trebuchet MS" w:cs="Times New Roman"/>
          <w:b/>
          <w:bCs/>
          <w:color w:val="002060"/>
          <w:sz w:val="23"/>
          <w:szCs w:val="23"/>
          <w:rtl/>
          <w:lang w:val="tr-TR"/>
        </w:rPr>
        <w:t>وَ أَنْصِتُوا لَعَلَّكُمْ تُرْحَمُونَ. أَعُوذُ بِاللهِ مِنَ الشَّيْطَانِ الرَّجِيمِ بِسْـمِ اللهِ الرَّحْمنِ الرَّحِيمِ</w:t>
      </w:r>
    </w:p>
    <w:p w:rsidR="00616EA7" w:rsidRDefault="00616EA7" w:rsidP="00616EA7">
      <w:pPr>
        <w:spacing w:before="120" w:after="0" w:line="240" w:lineRule="auto"/>
        <w:jc w:val="center"/>
        <w:rPr>
          <w:rFonts w:ascii="Trebuchet MS" w:eastAsia="Times New Roman" w:hAnsi="Trebuchet MS" w:cs="Times New Roman"/>
          <w:color w:val="002060"/>
          <w:sz w:val="23"/>
          <w:szCs w:val="23"/>
          <w:rtl/>
          <w:lang w:val="tr-TR"/>
        </w:rPr>
      </w:pPr>
      <w:r>
        <w:rPr>
          <w:rFonts w:ascii="Arial" w:eastAsia="Times New Roman" w:hAnsi="Arial" w:cs="Arial"/>
          <w:b/>
          <w:bCs/>
          <w:color w:val="002060"/>
          <w:sz w:val="23"/>
          <w:szCs w:val="23"/>
          <w:lang w:val="tr-TR"/>
        </w:rPr>
        <w:t>دَعْوَاهُمْفِيهَاسُبْحَانَكَاللّٰهُمَّوَتَحِيَّتُهُمْفِيهَاسَلَامٌوَاٰخِرُدَعْوَاهُمْأَنِالْحَمْدُلِلّٰهِرَبِّالْعَالَمِينَ</w:t>
      </w:r>
    </w:p>
    <w:p w:rsidR="00616EA7" w:rsidRDefault="00616EA7" w:rsidP="00616EA7">
      <w:pPr>
        <w:bidi/>
        <w:spacing w:before="120" w:after="0" w:line="240" w:lineRule="auto"/>
        <w:jc w:val="center"/>
        <w:rPr>
          <w:rFonts w:ascii="Trebuchet MS" w:eastAsia="Times New Roman" w:hAnsi="Trebuchet MS" w:cs="Times New Roman"/>
          <w:color w:val="002060"/>
          <w:sz w:val="23"/>
          <w:szCs w:val="23"/>
          <w:rtl/>
          <w:lang w:val="tr-TR"/>
        </w:rPr>
      </w:pPr>
      <w:r>
        <w:rPr>
          <w:rFonts w:ascii="Trebuchet MS" w:eastAsia="Times New Roman" w:hAnsi="Trebuchet MS" w:cs="Times New Roman"/>
          <w:b/>
          <w:bCs/>
          <w:color w:val="002060"/>
          <w:sz w:val="23"/>
          <w:szCs w:val="23"/>
          <w:rtl/>
          <w:lang w:val="tr-TR"/>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3D2902" w:rsidRPr="00616EA7" w:rsidRDefault="00616EA7" w:rsidP="00616EA7">
      <w:pPr>
        <w:bidi/>
        <w:spacing w:before="120" w:after="0" w:line="240" w:lineRule="auto"/>
        <w:jc w:val="center"/>
        <w:rPr>
          <w:rFonts w:ascii="Trebuchet MS" w:eastAsia="Times New Roman" w:hAnsi="Trebuchet MS" w:cs="Times New Roman"/>
          <w:color w:val="002060"/>
          <w:sz w:val="23"/>
          <w:szCs w:val="23"/>
          <w:lang w:val="tr-TR"/>
        </w:rPr>
      </w:pPr>
      <w:r>
        <w:rPr>
          <w:rFonts w:ascii="Trebuchet MS" w:eastAsia="Times New Roman" w:hAnsi="Trebuchet MS" w:cs="Times New Roman"/>
          <w:b/>
          <w:bCs/>
          <w:color w:val="002060"/>
          <w:sz w:val="23"/>
          <w:szCs w:val="23"/>
          <w:rtl/>
          <w:lang w:val="tr-TR"/>
        </w:rPr>
        <w:lastRenderedPageBreak/>
        <w:t>فَقَالَ اللهُ عَزَّ وَ جَلَّ مِنْ قَائِلٍ مُخْبِرًا وَ آمِرًا: {إِنَّ اللهَ وَ مَلاَئِكَتَهُ يُصَلُّونَ عَلَى النَّبِيِّ. يَا أَيُّهَا الَّذِينَ آمَنُوا صَلُّوا عَلَيْهِ وَ سَلِّمُوا تَسْلِيمًا} لَبَّيْكَ...</w:t>
      </w:r>
      <w:bookmarkStart w:id="0" w:name="_GoBack"/>
      <w:bookmarkEnd w:id="0"/>
    </w:p>
    <w:sectPr w:rsidR="003D2902" w:rsidRPr="00616EA7" w:rsidSect="003D4E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7A" w:rsidRDefault="0095167A" w:rsidP="00345CB3">
      <w:pPr>
        <w:spacing w:after="0" w:line="240" w:lineRule="auto"/>
      </w:pPr>
      <w:r>
        <w:separator/>
      </w:r>
    </w:p>
  </w:endnote>
  <w:endnote w:type="continuationSeparator" w:id="1">
    <w:p w:rsidR="0095167A" w:rsidRDefault="0095167A" w:rsidP="00345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7A" w:rsidRDefault="0095167A" w:rsidP="00345CB3">
      <w:pPr>
        <w:spacing w:after="0" w:line="240" w:lineRule="auto"/>
      </w:pPr>
      <w:r>
        <w:separator/>
      </w:r>
    </w:p>
  </w:footnote>
  <w:footnote w:type="continuationSeparator" w:id="1">
    <w:p w:rsidR="0095167A" w:rsidRDefault="0095167A" w:rsidP="00345C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rsids>
    <w:rsidRoot w:val="00EA5DF5"/>
    <w:rsid w:val="002033F4"/>
    <w:rsid w:val="00330C64"/>
    <w:rsid w:val="00345CB3"/>
    <w:rsid w:val="003D2902"/>
    <w:rsid w:val="003D4EBA"/>
    <w:rsid w:val="00405569"/>
    <w:rsid w:val="00616EA7"/>
    <w:rsid w:val="0095167A"/>
    <w:rsid w:val="00AB257C"/>
    <w:rsid w:val="00D10570"/>
    <w:rsid w:val="00E3010B"/>
    <w:rsid w:val="00EA5D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B3"/>
  </w:style>
  <w:style w:type="paragraph" w:styleId="Footer">
    <w:name w:val="footer"/>
    <w:basedOn w:val="Normal"/>
    <w:link w:val="FooterChar"/>
    <w:uiPriority w:val="99"/>
    <w:unhideWhenUsed/>
    <w:rsid w:val="00345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B3"/>
  </w:style>
  <w:style w:type="paragraph" w:styleId="NormalWeb">
    <w:name w:val="Normal (Web)"/>
    <w:basedOn w:val="Normal"/>
    <w:rsid w:val="00616EA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qFormat/>
    <w:rsid w:val="00616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CB3"/>
  </w:style>
  <w:style w:type="paragraph" w:styleId="Footer">
    <w:name w:val="footer"/>
    <w:basedOn w:val="Normal"/>
    <w:link w:val="FooterChar"/>
    <w:uiPriority w:val="99"/>
    <w:unhideWhenUsed/>
    <w:rsid w:val="00345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CB3"/>
  </w:style>
  <w:style w:type="paragraph" w:styleId="NormalWeb">
    <w:name w:val="Normal (Web)"/>
    <w:basedOn w:val="Normal"/>
    <w:rsid w:val="00616EA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qFormat/>
    <w:rsid w:val="00616EA7"/>
    <w:rPr>
      <w:b/>
      <w:bCs/>
    </w:rPr>
  </w:style>
</w:styles>
</file>

<file path=word/webSettings.xml><?xml version="1.0" encoding="utf-8"?>
<w:webSettings xmlns:r="http://schemas.openxmlformats.org/officeDocument/2006/relationships" xmlns:w="http://schemas.openxmlformats.org/wordprocessingml/2006/main">
  <w:divs>
    <w:div w:id="1461990882">
      <w:bodyDiv w:val="1"/>
      <w:marLeft w:val="0"/>
      <w:marRight w:val="0"/>
      <w:marTop w:val="0"/>
      <w:marBottom w:val="0"/>
      <w:divBdr>
        <w:top w:val="none" w:sz="0" w:space="0" w:color="auto"/>
        <w:left w:val="none" w:sz="0" w:space="0" w:color="auto"/>
        <w:bottom w:val="none" w:sz="0" w:space="0" w:color="auto"/>
        <w:right w:val="none" w:sz="0" w:space="0" w:color="auto"/>
      </w:divBdr>
      <w:divsChild>
        <w:div w:id="60276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8</cp:revision>
  <dcterms:created xsi:type="dcterms:W3CDTF">2013-05-27T19:38:00Z</dcterms:created>
  <dcterms:modified xsi:type="dcterms:W3CDTF">2013-11-14T23:19:00Z</dcterms:modified>
</cp:coreProperties>
</file>