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92827" w14:textId="77777777" w:rsidR="0094351B" w:rsidRDefault="0094351B" w:rsidP="0094351B"/>
    <w:p w14:paraId="23B65F40" w14:textId="77777777" w:rsidR="0094351B" w:rsidRDefault="0094351B" w:rsidP="0094351B">
      <w:r>
        <w:t>Brotherhood</w:t>
      </w:r>
    </w:p>
    <w:p w14:paraId="2670D020" w14:textId="77777777" w:rsidR="0094351B" w:rsidRDefault="0094351B" w:rsidP="0094351B">
      <w:proofErr w:type="spellStart"/>
      <w:r>
        <w:rPr>
          <w:rFonts w:ascii="Arial" w:hAnsi="Arial" w:cs="Arial"/>
        </w:rPr>
        <w:t>اَلَّذٖينَ</w:t>
      </w:r>
      <w:proofErr w:type="spellEnd"/>
      <w:r>
        <w:t xml:space="preserve"> </w:t>
      </w:r>
      <w:proofErr w:type="spellStart"/>
      <w:r>
        <w:rPr>
          <w:rFonts w:ascii="Arial" w:hAnsi="Arial" w:cs="Arial"/>
        </w:rPr>
        <w:t>يُنْفِقُونَ</w:t>
      </w:r>
      <w:proofErr w:type="spellEnd"/>
      <w:r>
        <w:t xml:space="preserve"> </w:t>
      </w:r>
      <w:proofErr w:type="spellStart"/>
      <w:r>
        <w:rPr>
          <w:rFonts w:ascii="Arial" w:hAnsi="Arial" w:cs="Arial"/>
        </w:rPr>
        <w:t>فِي</w:t>
      </w:r>
      <w:proofErr w:type="spellEnd"/>
      <w:r>
        <w:t xml:space="preserve"> </w:t>
      </w:r>
      <w:proofErr w:type="spellStart"/>
      <w:r>
        <w:rPr>
          <w:rFonts w:ascii="Arial" w:hAnsi="Arial" w:cs="Arial"/>
        </w:rPr>
        <w:t>السَّرَّٓاءِ</w:t>
      </w:r>
      <w:proofErr w:type="spellEnd"/>
      <w:r>
        <w:t xml:space="preserve"> </w:t>
      </w:r>
      <w:proofErr w:type="spellStart"/>
      <w:r>
        <w:rPr>
          <w:rFonts w:ascii="Arial" w:hAnsi="Arial" w:cs="Arial"/>
        </w:rPr>
        <w:t>وَالضَّرَّٓاءِ</w:t>
      </w:r>
      <w:proofErr w:type="spellEnd"/>
      <w:r>
        <w:t xml:space="preserve"> </w:t>
      </w:r>
      <w:proofErr w:type="spellStart"/>
      <w:r>
        <w:rPr>
          <w:rFonts w:ascii="Arial" w:hAnsi="Arial" w:cs="Arial"/>
        </w:rPr>
        <w:t>وَالْكَاظِمٖينَ</w:t>
      </w:r>
      <w:proofErr w:type="spellEnd"/>
      <w:r>
        <w:t xml:space="preserve"> </w:t>
      </w:r>
      <w:proofErr w:type="spellStart"/>
      <w:r>
        <w:rPr>
          <w:rFonts w:ascii="Arial" w:hAnsi="Arial" w:cs="Arial"/>
        </w:rPr>
        <w:t>الْغَيْظَ</w:t>
      </w:r>
      <w:proofErr w:type="spellEnd"/>
      <w:r>
        <w:t xml:space="preserve"> </w:t>
      </w:r>
      <w:proofErr w:type="spellStart"/>
      <w:r>
        <w:rPr>
          <w:rFonts w:ascii="Arial" w:hAnsi="Arial" w:cs="Arial"/>
        </w:rPr>
        <w:t>وَالْعَافٖينَ</w:t>
      </w:r>
      <w:proofErr w:type="spellEnd"/>
      <w:r>
        <w:t xml:space="preserve"> </w:t>
      </w:r>
      <w:proofErr w:type="spellStart"/>
      <w:r>
        <w:rPr>
          <w:rFonts w:ascii="Arial" w:hAnsi="Arial" w:cs="Arial"/>
        </w:rPr>
        <w:t>عَنِ</w:t>
      </w:r>
      <w:proofErr w:type="spellEnd"/>
      <w:r>
        <w:t xml:space="preserve"> </w:t>
      </w:r>
      <w:proofErr w:type="spellStart"/>
      <w:r>
        <w:rPr>
          <w:rFonts w:ascii="Arial" w:hAnsi="Arial" w:cs="Arial"/>
        </w:rPr>
        <w:t>النَّاسِۚ</w:t>
      </w:r>
      <w:proofErr w:type="spellEnd"/>
      <w:r>
        <w:t xml:space="preserve"> </w:t>
      </w:r>
      <w:proofErr w:type="spellStart"/>
      <w:r>
        <w:rPr>
          <w:rFonts w:ascii="Arial" w:hAnsi="Arial" w:cs="Arial"/>
        </w:rPr>
        <w:t>وَاللهُ</w:t>
      </w:r>
      <w:proofErr w:type="spellEnd"/>
      <w:r>
        <w:t xml:space="preserve"> </w:t>
      </w:r>
      <w:proofErr w:type="spellStart"/>
      <w:r>
        <w:rPr>
          <w:rFonts w:ascii="Arial" w:hAnsi="Arial" w:cs="Arial"/>
        </w:rPr>
        <w:t>يُحِبُّ</w:t>
      </w:r>
      <w:proofErr w:type="spellEnd"/>
      <w:r>
        <w:t xml:space="preserve"> </w:t>
      </w:r>
      <w:proofErr w:type="spellStart"/>
      <w:r>
        <w:rPr>
          <w:rFonts w:ascii="Arial" w:hAnsi="Arial" w:cs="Arial"/>
        </w:rPr>
        <w:t>الْمُحْسِنٖينَۚ</w:t>
      </w:r>
      <w:proofErr w:type="spellEnd"/>
    </w:p>
    <w:p w14:paraId="50ED261A" w14:textId="77777777" w:rsidR="0094351B" w:rsidRDefault="0094351B" w:rsidP="0094351B">
      <w:r>
        <w:t>Honorable believers!</w:t>
      </w:r>
    </w:p>
    <w:p w14:paraId="34DBA26A" w14:textId="77777777" w:rsidR="0094351B" w:rsidRDefault="0094351B" w:rsidP="0094351B">
      <w:r>
        <w:t>One of the strongest messages of Islam is that believers should live in a spirit of unity and brotherhood. The help of our Lord is often hidden within this state of togetherness. When hearts that aim for the same purpose hold tightly to one another, when differences are overcome and shoulders stand side by side, this becomes a key that opens the doors of divine blessings. Brotherhood is not only a bond of blood; it is a solidarity rooted in the bond of faith.</w:t>
      </w:r>
    </w:p>
    <w:p w14:paraId="68F296B8" w14:textId="77777777" w:rsidR="0094351B" w:rsidRDefault="0094351B" w:rsidP="0094351B">
      <w:r>
        <w:t>However, this brotherhood does not form through emotional closeness alone; it is built through conscious choice, firm stance, and sincere effort. Love and unity are not flowers that grow on their own; they are trusts that must be watered anew each day. Our Prophet (peace and blessings be upon him) expressed this truth as follows: “You will not enter Paradise until you believe, and you will not truly believe until you love one another.” He also said: “There is no good in the one who cannot get along with people.” In other words, mature faith deepens only in the heart of the believer who can make room for others.</w:t>
      </w:r>
    </w:p>
    <w:p w14:paraId="3D8D055C" w14:textId="77777777" w:rsidR="0094351B" w:rsidRDefault="0094351B" w:rsidP="0094351B">
      <w:r>
        <w:t xml:space="preserve">In many ways, all the commands of our religion aim to cultivate this sense of brotherhood. One of the most significant acts of worship that nourishes it is prayer in congregation. In a world where haste, individualism, and loneliness are increasing, prayer brings us together five times a day on the same line. The person standing beside us may be someone we barely know, perhaps even someone with whom we struggle in daily life. But when we form the prayer rows, all walls fall. Our shoulders touch, our breaths flow in the same rhythm, and our hearts turn to the same </w:t>
      </w:r>
      <w:proofErr w:type="spellStart"/>
      <w:r>
        <w:t>qiblah</w:t>
      </w:r>
      <w:proofErr w:type="spellEnd"/>
      <w:r>
        <w:t xml:space="preserve">. This closeness warms our hearts even if we do not notice it. </w:t>
      </w:r>
      <w:proofErr w:type="gramStart"/>
      <w:r>
        <w:t>Thus</w:t>
      </w:r>
      <w:proofErr w:type="gramEnd"/>
      <w:r>
        <w:t xml:space="preserve"> prayer becomes an act of worship that unites not only bodies but also souls.</w:t>
      </w:r>
    </w:p>
    <w:p w14:paraId="66135F34" w14:textId="77777777" w:rsidR="0094351B" w:rsidRDefault="0094351B" w:rsidP="0094351B">
      <w:r>
        <w:t>As believers, we sit at the same table in Ramadan, lighten the burdens of those in need through zakat, and during Hajj we share the same tent with brothers and sisters from all corners of the world, joining the same circle of tawaf. Differences of color, language, and culture fade there; the truth that we are all servants turning to the same Lord is renewed in our hearts.</w:t>
      </w:r>
    </w:p>
    <w:p w14:paraId="1038445B" w14:textId="77777777" w:rsidR="0094351B" w:rsidRDefault="0094351B" w:rsidP="0094351B">
      <w:r>
        <w:t>Dear believers!</w:t>
      </w:r>
    </w:p>
    <w:p w14:paraId="59A31134" w14:textId="77777777" w:rsidR="0094351B" w:rsidRDefault="0094351B" w:rsidP="0094351B">
      <w:r>
        <w:t xml:space="preserve">Modern life—whose greatest aim is material progress—makes human relationships difficult. It creates an atmosphere that magnifies small faults, reduces patience, and triggers anger. Yet the Qur’an reminds us of an important truth: “We have tested some </w:t>
      </w:r>
      <w:r>
        <w:lastRenderedPageBreak/>
        <w:t>people through others.” (6:53) One of life’s greatest tests is the relationship we build with one another. Seeing our brothers’ mistakes as part of this test changes our perspective. It leads us to choose patience over anger, forgiveness over resentment, and generosity of heart over narrowness.</w:t>
      </w:r>
    </w:p>
    <w:p w14:paraId="5FD7CFEE" w14:textId="77777777" w:rsidR="0094351B" w:rsidRDefault="0094351B" w:rsidP="0094351B">
      <w:r>
        <w:t>Let us remember that we are human; making mistakes and having shortcomings is part of our nature. Therefore, the way to preserve our brotherhood is to overlook others’ faults, forgive them, and appreciate their good qualities. Indeed, when our Lord praises the people of piety, He describes them as follows: “They spend in ease and hardship, restrain their anger, and pardon people.” (3:134)</w:t>
      </w:r>
    </w:p>
    <w:p w14:paraId="7550C7B5" w14:textId="77777777" w:rsidR="0094351B" w:rsidRDefault="0094351B" w:rsidP="0094351B">
      <w:r>
        <w:t>My dear brothers and sisters!</w:t>
      </w:r>
    </w:p>
    <w:p w14:paraId="370A5A53" w14:textId="77777777" w:rsidR="0094351B" w:rsidRDefault="0094351B" w:rsidP="0094351B">
      <w:r>
        <w:t>Brotherhood is a challenging journey, but its reward is eternal happiness. Let us revive this spirit of brotherhood that softens our resentments, unites our hearts, and draws us closer to Allah. The Almighty loves His servants who are generous, forgiving, and full of goodness. To be worthy of His love, let us love one another for Allah’s sake, be a support rather than a burden to each other, and place brotherhood at the center of our lives.</w:t>
      </w:r>
    </w:p>
    <w:p w14:paraId="279AAD8C" w14:textId="2337E777" w:rsidR="000110F0" w:rsidRDefault="0094351B" w:rsidP="0094351B">
      <w:r>
        <w:t>May Allah make us among those who unite with love, who rise through forgiveness, and who live the true spirit of brotherhood.</w:t>
      </w:r>
    </w:p>
    <w:sectPr w:rsidR="00011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51B"/>
    <w:rsid w:val="000110F0"/>
    <w:rsid w:val="00156E08"/>
    <w:rsid w:val="001B6B9F"/>
    <w:rsid w:val="00324A0E"/>
    <w:rsid w:val="0072032A"/>
    <w:rsid w:val="0073182E"/>
    <w:rsid w:val="00883EEA"/>
    <w:rsid w:val="0090633A"/>
    <w:rsid w:val="0094351B"/>
    <w:rsid w:val="00A2675E"/>
    <w:rsid w:val="00B76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54B37C"/>
  <w15:chartTrackingRefBased/>
  <w15:docId w15:val="{C8176452-E463-F941-B809-9A3183A9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5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35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35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35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35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35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5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5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5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5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35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35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35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35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35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5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5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51B"/>
    <w:rPr>
      <w:rFonts w:eastAsiaTheme="majorEastAsia" w:cstheme="majorBidi"/>
      <w:color w:val="272727" w:themeColor="text1" w:themeTint="D8"/>
    </w:rPr>
  </w:style>
  <w:style w:type="paragraph" w:styleId="Title">
    <w:name w:val="Title"/>
    <w:basedOn w:val="Normal"/>
    <w:next w:val="Normal"/>
    <w:link w:val="TitleChar"/>
    <w:uiPriority w:val="10"/>
    <w:qFormat/>
    <w:rsid w:val="00943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5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5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5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51B"/>
    <w:pPr>
      <w:spacing w:before="160"/>
      <w:jc w:val="center"/>
    </w:pPr>
    <w:rPr>
      <w:i/>
      <w:iCs/>
      <w:color w:val="404040" w:themeColor="text1" w:themeTint="BF"/>
    </w:rPr>
  </w:style>
  <w:style w:type="character" w:customStyle="1" w:styleId="QuoteChar">
    <w:name w:val="Quote Char"/>
    <w:basedOn w:val="DefaultParagraphFont"/>
    <w:link w:val="Quote"/>
    <w:uiPriority w:val="29"/>
    <w:rsid w:val="0094351B"/>
    <w:rPr>
      <w:i/>
      <w:iCs/>
      <w:color w:val="404040" w:themeColor="text1" w:themeTint="BF"/>
    </w:rPr>
  </w:style>
  <w:style w:type="paragraph" w:styleId="ListParagraph">
    <w:name w:val="List Paragraph"/>
    <w:basedOn w:val="Normal"/>
    <w:uiPriority w:val="34"/>
    <w:qFormat/>
    <w:rsid w:val="0094351B"/>
    <w:pPr>
      <w:ind w:left="720"/>
      <w:contextualSpacing/>
    </w:pPr>
  </w:style>
  <w:style w:type="character" w:styleId="IntenseEmphasis">
    <w:name w:val="Intense Emphasis"/>
    <w:basedOn w:val="DefaultParagraphFont"/>
    <w:uiPriority w:val="21"/>
    <w:qFormat/>
    <w:rsid w:val="0094351B"/>
    <w:rPr>
      <w:i/>
      <w:iCs/>
      <w:color w:val="0F4761" w:themeColor="accent1" w:themeShade="BF"/>
    </w:rPr>
  </w:style>
  <w:style w:type="paragraph" w:styleId="IntenseQuote">
    <w:name w:val="Intense Quote"/>
    <w:basedOn w:val="Normal"/>
    <w:next w:val="Normal"/>
    <w:link w:val="IntenseQuoteChar"/>
    <w:uiPriority w:val="30"/>
    <w:qFormat/>
    <w:rsid w:val="009435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351B"/>
    <w:rPr>
      <w:i/>
      <w:iCs/>
      <w:color w:val="0F4761" w:themeColor="accent1" w:themeShade="BF"/>
    </w:rPr>
  </w:style>
  <w:style w:type="character" w:styleId="IntenseReference">
    <w:name w:val="Intense Reference"/>
    <w:basedOn w:val="DefaultParagraphFont"/>
    <w:uiPriority w:val="32"/>
    <w:qFormat/>
    <w:rsid w:val="009435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583</Words>
  <Characters>3328</Characters>
  <Application>Microsoft Office Word</Application>
  <DocSecurity>0</DocSecurity>
  <Lines>27</Lines>
  <Paragraphs>7</Paragraphs>
  <ScaleCrop>false</ScaleCrop>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Yunus Atas</dc:creator>
  <cp:keywords/>
  <dc:description/>
  <cp:lastModifiedBy>Metin Yunus Atas</cp:lastModifiedBy>
  <cp:revision>2</cp:revision>
  <dcterms:created xsi:type="dcterms:W3CDTF">2025-11-18T22:29:00Z</dcterms:created>
  <dcterms:modified xsi:type="dcterms:W3CDTF">2026-03-11T18:10:00Z</dcterms:modified>
</cp:coreProperties>
</file>