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B20C" w14:textId="77777777" w:rsidR="00A60E67" w:rsidRDefault="00A60E67" w:rsidP="00A60E67">
      <w:r>
        <w:t>Eid al-Adha Khutbah 2</w:t>
      </w:r>
    </w:p>
    <w:p w14:paraId="14CC427D" w14:textId="77777777" w:rsidR="00A60E67" w:rsidRDefault="00A60E67" w:rsidP="00A60E67">
      <w:proofErr w:type="spellStart"/>
      <w:r>
        <w:rPr>
          <w:rFonts w:ascii="Arial" w:hAnsi="Arial" w:cs="Arial"/>
        </w:rPr>
        <w:t>ثُمَّ</w:t>
      </w:r>
      <w:proofErr w:type="spellEnd"/>
      <w:r>
        <w:t xml:space="preserve"> </w:t>
      </w:r>
      <w:proofErr w:type="spellStart"/>
      <w:r>
        <w:rPr>
          <w:rFonts w:ascii="Arial" w:hAnsi="Arial" w:cs="Arial"/>
        </w:rPr>
        <w:t>اَوْحَيْنَٓا</w:t>
      </w:r>
      <w:proofErr w:type="spellEnd"/>
      <w:r>
        <w:t xml:space="preserve"> </w:t>
      </w:r>
      <w:proofErr w:type="spellStart"/>
      <w:r>
        <w:rPr>
          <w:rFonts w:ascii="Arial" w:hAnsi="Arial" w:cs="Arial"/>
        </w:rPr>
        <w:t>اِلَيْكَ</w:t>
      </w:r>
      <w:proofErr w:type="spellEnd"/>
      <w:r>
        <w:t xml:space="preserve"> </w:t>
      </w:r>
      <w:proofErr w:type="spellStart"/>
      <w:r>
        <w:rPr>
          <w:rFonts w:ascii="Arial" w:hAnsi="Arial" w:cs="Arial"/>
        </w:rPr>
        <w:t>اَنِ</w:t>
      </w:r>
      <w:proofErr w:type="spellEnd"/>
      <w:r>
        <w:t xml:space="preserve"> </w:t>
      </w:r>
      <w:proofErr w:type="spellStart"/>
      <w:r>
        <w:rPr>
          <w:rFonts w:ascii="Arial" w:hAnsi="Arial" w:cs="Arial"/>
        </w:rPr>
        <w:t>اتَّبِـعْ</w:t>
      </w:r>
      <w:proofErr w:type="spellEnd"/>
      <w:r>
        <w:t xml:space="preserve"> </w:t>
      </w:r>
      <w:proofErr w:type="spellStart"/>
      <w:r>
        <w:rPr>
          <w:rFonts w:ascii="Arial" w:hAnsi="Arial" w:cs="Arial"/>
        </w:rPr>
        <w:t>مِلَّةَ</w:t>
      </w:r>
      <w:proofErr w:type="spellEnd"/>
      <w:r>
        <w:t xml:space="preserve"> </w:t>
      </w:r>
      <w:proofErr w:type="spellStart"/>
      <w:r>
        <w:rPr>
          <w:rFonts w:ascii="Arial" w:hAnsi="Arial" w:cs="Arial"/>
        </w:rPr>
        <w:t>اِبْرٰهٖيمَ</w:t>
      </w:r>
      <w:proofErr w:type="spellEnd"/>
      <w:r>
        <w:t xml:space="preserve"> </w:t>
      </w:r>
      <w:proofErr w:type="spellStart"/>
      <w:r>
        <w:rPr>
          <w:rFonts w:ascii="Arial" w:hAnsi="Arial" w:cs="Arial"/>
        </w:rPr>
        <w:t>حَنٖيفاً</w:t>
      </w:r>
      <w:proofErr w:type="spellEnd"/>
      <w:r>
        <w:rPr>
          <w:rFonts w:ascii="Arial" w:hAnsi="Arial" w:cs="Arial"/>
        </w:rPr>
        <w:t>ؕ</w:t>
      </w:r>
      <w:r>
        <w:t xml:space="preserve"> </w:t>
      </w:r>
      <w:proofErr w:type="spellStart"/>
      <w:r>
        <w:rPr>
          <w:rFonts w:ascii="Arial" w:hAnsi="Arial" w:cs="Arial"/>
        </w:rPr>
        <w:t>وَمَا</w:t>
      </w:r>
      <w:proofErr w:type="spellEnd"/>
      <w:r>
        <w:t xml:space="preserve"> </w:t>
      </w:r>
      <w:proofErr w:type="spellStart"/>
      <w:r>
        <w:rPr>
          <w:rFonts w:ascii="Arial" w:hAnsi="Arial" w:cs="Arial"/>
        </w:rPr>
        <w:t>كَانَ</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الْمُشْرِكٖينَ</w:t>
      </w:r>
      <w:proofErr w:type="spellEnd"/>
    </w:p>
    <w:p w14:paraId="7B1F7DDD" w14:textId="77777777" w:rsidR="00A60E67" w:rsidRDefault="00A60E67" w:rsidP="00A60E67">
      <w:r>
        <w:t>Dear Brothers and Sisters,</w:t>
      </w:r>
    </w:p>
    <w:p w14:paraId="022C79EE" w14:textId="77777777" w:rsidR="00A60E67" w:rsidRDefault="00A60E67" w:rsidP="00A60E67">
      <w:r>
        <w:t xml:space="preserve">Eid al-Adha is a blessed time when we remember the great legacy of faith, sacrifice, and submission passed down from Prophet Ibrahim (Abraham), peace be upon him, to our beloved Prophet Muhammad </w:t>
      </w:r>
      <w:r>
        <w:rPr>
          <w:rFonts w:ascii="Arial" w:hAnsi="Arial" w:cs="Arial"/>
        </w:rPr>
        <w:t>ﷺ</w:t>
      </w:r>
      <w:r>
        <w:t>. Qurbani is not only an act of worship; it is also a symbol of devotion, sincerity, and complete trust in Allah. This blessed Eid reminds us of an important truth: the closer a person comes to Allah, the more honor and peace they find in life.</w:t>
      </w:r>
    </w:p>
    <w:p w14:paraId="7F4E4F7D" w14:textId="77777777" w:rsidR="00A60E67" w:rsidRDefault="00A60E67" w:rsidP="00A60E67">
      <w:r>
        <w:t>In the Qur’an, Allah says:</w:t>
      </w:r>
    </w:p>
    <w:p w14:paraId="7A4C58CF" w14:textId="77777777" w:rsidR="00A60E67" w:rsidRDefault="00A60E67" w:rsidP="00A60E67">
      <w:r>
        <w:rPr>
          <w:rFonts w:hint="eastAsia"/>
        </w:rPr>
        <w:t>“</w:t>
      </w:r>
      <w:r>
        <w:t>Then We revealed to you: Follow the way of Abraham, who was devoted to the truth.”</w:t>
      </w:r>
    </w:p>
    <w:p w14:paraId="5DF7EB44" w14:textId="77777777" w:rsidR="00A60E67" w:rsidRDefault="00A60E67" w:rsidP="00A60E67">
      <w:r>
        <w:t>Prophet Ibrahim (peace be upon him) dedicated his entire life to Allah. He stood firmly for the truth in a society filled with idol worship and corruption. Even when he was threatened with fire, he did not abandon his faith. Instead, he relied completely on Allah, saying with his heart and soul: “Allah is sufficient for me, and He is the best Protector.”</w:t>
      </w:r>
    </w:p>
    <w:p w14:paraId="0B098977" w14:textId="77777777" w:rsidR="00A60E67" w:rsidRDefault="00A60E67" w:rsidP="00A60E67">
      <w:r>
        <w:t>The life of Prophet Ibrahim was full of difficult tests. He left his homeland for the sake of Allah. He waited many years for a child, and when Allah blessed him with a son, he was tested again with the command to sacrifice him. Yet through every trial, he remained faithful and obedient. Because of this sincerity, Allah raised his rank and made him a leader for humanity. Today, millions remember him with love and respect. During Hajj, we follow in his footsteps, and during Eid al-Adha, we remember his submission and sacrifice.</w:t>
      </w:r>
    </w:p>
    <w:p w14:paraId="07EB5414" w14:textId="77777777" w:rsidR="00A60E67" w:rsidRDefault="00A60E67" w:rsidP="00A60E67">
      <w:r>
        <w:t>Dear Believers,</w:t>
      </w:r>
    </w:p>
    <w:p w14:paraId="6A053F6E" w14:textId="77777777" w:rsidR="00A60E67" w:rsidRDefault="00A60E67" w:rsidP="00A60E67">
      <w:r>
        <w:t>Eid also teaches us brotherhood and unity. These are days when hearts come together, when wounds are healed, and when relationships are restored. Sometimes people want to strengthen their relationship with Allah, and one of the ways to do that is by improving their relationship with others. A heart filled with anger, resentment, and hatred struggles to fully experience the mercy of Allah.</w:t>
      </w:r>
    </w:p>
    <w:p w14:paraId="665F59B1" w14:textId="77777777" w:rsidR="00A60E67" w:rsidRDefault="00A60E67" w:rsidP="00A60E67">
      <w:r>
        <w:t xml:space="preserve">Our beloved Prophet </w:t>
      </w:r>
      <w:r>
        <w:rPr>
          <w:rFonts w:ascii="Arial" w:hAnsi="Arial" w:cs="Arial"/>
        </w:rPr>
        <w:t>ﷺ</w:t>
      </w:r>
      <w:r>
        <w:t xml:space="preserve"> said:</w:t>
      </w:r>
    </w:p>
    <w:p w14:paraId="7300C95E" w14:textId="77777777" w:rsidR="00A60E67" w:rsidRDefault="00A60E67" w:rsidP="00A60E67">
      <w:r>
        <w:rPr>
          <w:rFonts w:hint="eastAsia"/>
        </w:rPr>
        <w:t>“</w:t>
      </w:r>
      <w:r>
        <w:t>You will not truly believe until you love one another.”</w:t>
      </w:r>
    </w:p>
    <w:p w14:paraId="003A14D6" w14:textId="77777777" w:rsidR="00A60E67" w:rsidRDefault="00A60E67" w:rsidP="00A60E67">
      <w:r>
        <w:t>Then he taught us the key to building love between people:</w:t>
      </w:r>
    </w:p>
    <w:p w14:paraId="4F3E089E" w14:textId="77777777" w:rsidR="00A60E67" w:rsidRDefault="00A60E67" w:rsidP="00A60E67">
      <w:r>
        <w:rPr>
          <w:rFonts w:hint="eastAsia"/>
        </w:rPr>
        <w:t>“</w:t>
      </w:r>
      <w:r>
        <w:t>Spread peace among yourselves.”</w:t>
      </w:r>
    </w:p>
    <w:p w14:paraId="19DD7C0E" w14:textId="77777777" w:rsidR="00A60E67" w:rsidRDefault="00A60E67" w:rsidP="00A60E67">
      <w:r>
        <w:lastRenderedPageBreak/>
        <w:t>So let us use these blessed days to reconnect with family members, friends, neighbors, and even those with whom we may have tensions or misunderstandings. A simple greeting of peace can open hearts. A smile can heal years of distance. A believer is someone who forgives, comforts others, and gives people hope and trust.</w:t>
      </w:r>
    </w:p>
    <w:p w14:paraId="60ECE11A" w14:textId="77777777" w:rsidR="00A60E67" w:rsidRDefault="00A60E67" w:rsidP="00A60E67">
      <w:r>
        <w:t>Dear Brothers and Sisters,</w:t>
      </w:r>
    </w:p>
    <w:p w14:paraId="7A848F3D" w14:textId="77777777" w:rsidR="00A60E67" w:rsidRDefault="00A60E67" w:rsidP="00A60E67">
      <w:r>
        <w:t>We are living in difficult times. Many people around the world are struggling with loneliness, confusion, anxiety, and spiritual emptiness. Humanity searches for peace in the wrong places because it has become distant from Allah. But true peace comes only through faith, remembrance of Allah, and walking on the path He has shown us. As Muslims, we have a responsibility to represent the beauty of Islam with kindness, wisdom, and good character.</w:t>
      </w:r>
    </w:p>
    <w:p w14:paraId="4A780D79" w14:textId="77777777" w:rsidR="00A60E67" w:rsidRDefault="00A60E67" w:rsidP="00A60E67">
      <w:r>
        <w:t>Today, we should also remember our brothers and sisters who are suffering in different parts of the world. Many are separated from their homes, families, and loved ones. Some live as refugees, some face oppression, and others carry heavy burdens simply because of their faith and values. Yet the life of Prophet Ibrahim teaches us that no one who sincerely walks on the path of Allah is ever abandoned by Him. Allah may test His servants, but He never leaves them without His mercy and help.</w:t>
      </w:r>
    </w:p>
    <w:p w14:paraId="7AA9AD9A" w14:textId="77777777" w:rsidR="00A60E67" w:rsidRDefault="00A60E67" w:rsidP="00A60E67">
      <w:r>
        <w:t>For this reason, a believer never loses hope. We know that the mercy of Allah is greater than every hardship. In the Qur’an, Allah says:</w:t>
      </w:r>
    </w:p>
    <w:p w14:paraId="5A75D432" w14:textId="77777777" w:rsidR="00A60E67" w:rsidRDefault="00A60E67" w:rsidP="00A60E67">
      <w:r>
        <w:rPr>
          <w:rFonts w:hint="eastAsia"/>
        </w:rPr>
        <w:t>“</w:t>
      </w:r>
      <w:r>
        <w:t>Do not think that Allah is unaware of what the wrongdoers do.”</w:t>
      </w:r>
    </w:p>
    <w:p w14:paraId="755A678A" w14:textId="77777777" w:rsidR="00A60E67" w:rsidRDefault="00A60E67" w:rsidP="00A60E67">
      <w:r>
        <w:t xml:space="preserve">Oppression and </w:t>
      </w:r>
      <w:proofErr w:type="spellStart"/>
      <w:r>
        <w:rPr>
          <w:rFonts w:ascii="Arial" w:hAnsi="Arial" w:cs="Arial"/>
        </w:rPr>
        <w:t>ظلم</w:t>
      </w:r>
      <w:proofErr w:type="spellEnd"/>
      <w:r>
        <w:t xml:space="preserve"> are never permanent. We must continue turning to Allah with patience, sincerity, and prayer.</w:t>
      </w:r>
    </w:p>
    <w:p w14:paraId="2843101F" w14:textId="77777777" w:rsidR="00A60E67" w:rsidRDefault="00A60E67" w:rsidP="00A60E67">
      <w:r>
        <w:t>Dear Brothers and Sisters,</w:t>
      </w:r>
    </w:p>
    <w:p w14:paraId="2FCE39D3" w14:textId="77777777" w:rsidR="00A60E67" w:rsidRDefault="00A60E67" w:rsidP="00A60E67">
      <w:r>
        <w:t xml:space="preserve">On this blessed Eid, let us pray not only for ourselves but for the entire Ummah, for all oppressed people, and for all humanity. Let us ask Allah to fill our hearts with sincerity, our homes with peace, and our communities with unity and compassion. Let us ask Him to bless us with the faith of Prophet Ibrahim, the submission of Prophet Ismail, and the mercy and character of our beloved Prophet Muhammad </w:t>
      </w:r>
      <w:r>
        <w:rPr>
          <w:rFonts w:ascii="Arial" w:hAnsi="Arial" w:cs="Arial"/>
        </w:rPr>
        <w:t>ﷺ</w:t>
      </w:r>
      <w:r>
        <w:t>.</w:t>
      </w:r>
    </w:p>
    <w:p w14:paraId="158D0ED9" w14:textId="77777777" w:rsidR="00A60E67" w:rsidRDefault="00A60E67" w:rsidP="00A60E67">
      <w:r>
        <w:t>O Allah,</w:t>
      </w:r>
    </w:p>
    <w:p w14:paraId="24D041C2" w14:textId="5F7F6157" w:rsidR="000110F0" w:rsidRDefault="00A60E67" w:rsidP="00A60E67">
      <w:r>
        <w:t xml:space="preserve">Do not separate us from sincerity and Your pleasure. Cleanse our hearts of hatred and anger. Help the oppressed and bring relief to the Ummah of Muhammad </w:t>
      </w:r>
      <w:r>
        <w:rPr>
          <w:rFonts w:ascii="Arial" w:hAnsi="Arial" w:cs="Arial"/>
        </w:rPr>
        <w:t>ﷺ</w:t>
      </w:r>
      <w:r>
        <w:t>. Make these blessed days a means of peace and mercy for all humanity. Grant us true joy and true Eid in this world and in the Hereafter.</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67"/>
    <w:rsid w:val="000110F0"/>
    <w:rsid w:val="00156E08"/>
    <w:rsid w:val="001B6B9F"/>
    <w:rsid w:val="001E02B9"/>
    <w:rsid w:val="0072032A"/>
    <w:rsid w:val="0073182E"/>
    <w:rsid w:val="00883EEA"/>
    <w:rsid w:val="00A2675E"/>
    <w:rsid w:val="00A6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9F7FE5"/>
  <w15:chartTrackingRefBased/>
  <w15:docId w15:val="{9F17CBC9-1541-9F46-A6BA-CB30B6DF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E67"/>
    <w:rPr>
      <w:rFonts w:eastAsiaTheme="majorEastAsia" w:cstheme="majorBidi"/>
      <w:color w:val="272727" w:themeColor="text1" w:themeTint="D8"/>
    </w:rPr>
  </w:style>
  <w:style w:type="paragraph" w:styleId="Title">
    <w:name w:val="Title"/>
    <w:basedOn w:val="Normal"/>
    <w:next w:val="Normal"/>
    <w:link w:val="TitleChar"/>
    <w:uiPriority w:val="10"/>
    <w:qFormat/>
    <w:rsid w:val="00A60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E67"/>
    <w:pPr>
      <w:spacing w:before="160"/>
      <w:jc w:val="center"/>
    </w:pPr>
    <w:rPr>
      <w:i/>
      <w:iCs/>
      <w:color w:val="404040" w:themeColor="text1" w:themeTint="BF"/>
    </w:rPr>
  </w:style>
  <w:style w:type="character" w:customStyle="1" w:styleId="QuoteChar">
    <w:name w:val="Quote Char"/>
    <w:basedOn w:val="DefaultParagraphFont"/>
    <w:link w:val="Quote"/>
    <w:uiPriority w:val="29"/>
    <w:rsid w:val="00A60E67"/>
    <w:rPr>
      <w:i/>
      <w:iCs/>
      <w:color w:val="404040" w:themeColor="text1" w:themeTint="BF"/>
    </w:rPr>
  </w:style>
  <w:style w:type="paragraph" w:styleId="ListParagraph">
    <w:name w:val="List Paragraph"/>
    <w:basedOn w:val="Normal"/>
    <w:uiPriority w:val="34"/>
    <w:qFormat/>
    <w:rsid w:val="00A60E67"/>
    <w:pPr>
      <w:ind w:left="720"/>
      <w:contextualSpacing/>
    </w:pPr>
  </w:style>
  <w:style w:type="character" w:styleId="IntenseEmphasis">
    <w:name w:val="Intense Emphasis"/>
    <w:basedOn w:val="DefaultParagraphFont"/>
    <w:uiPriority w:val="21"/>
    <w:qFormat/>
    <w:rsid w:val="00A60E67"/>
    <w:rPr>
      <w:i/>
      <w:iCs/>
      <w:color w:val="0F4761" w:themeColor="accent1" w:themeShade="BF"/>
    </w:rPr>
  </w:style>
  <w:style w:type="paragraph" w:styleId="IntenseQuote">
    <w:name w:val="Intense Quote"/>
    <w:basedOn w:val="Normal"/>
    <w:next w:val="Normal"/>
    <w:link w:val="IntenseQuoteChar"/>
    <w:uiPriority w:val="30"/>
    <w:qFormat/>
    <w:rsid w:val="00A60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E67"/>
    <w:rPr>
      <w:i/>
      <w:iCs/>
      <w:color w:val="0F4761" w:themeColor="accent1" w:themeShade="BF"/>
    </w:rPr>
  </w:style>
  <w:style w:type="character" w:styleId="IntenseReference">
    <w:name w:val="Intense Reference"/>
    <w:basedOn w:val="DefaultParagraphFont"/>
    <w:uiPriority w:val="32"/>
    <w:qFormat/>
    <w:rsid w:val="00A60E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1</cp:revision>
  <dcterms:created xsi:type="dcterms:W3CDTF">2026-05-26T15:11:00Z</dcterms:created>
  <dcterms:modified xsi:type="dcterms:W3CDTF">2026-05-26T15:12:00Z</dcterms:modified>
</cp:coreProperties>
</file>