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6042" w14:textId="77777777" w:rsidR="005B4C8E" w:rsidRDefault="005B4C8E" w:rsidP="005B4C8E">
      <w:r>
        <w:t>Keeping Ties with Kinship</w:t>
      </w:r>
    </w:p>
    <w:p w14:paraId="56E7B09F" w14:textId="77777777" w:rsidR="005B4C8E" w:rsidRDefault="005B4C8E" w:rsidP="005B4C8E">
      <w:proofErr w:type="spellStart"/>
      <w:r>
        <w:rPr>
          <w:rFonts w:ascii="Arial" w:hAnsi="Arial" w:cs="Arial"/>
        </w:rPr>
        <w:t>وَالَّذٖينَ</w:t>
      </w:r>
      <w:proofErr w:type="spellEnd"/>
      <w:r>
        <w:t xml:space="preserve"> </w:t>
      </w:r>
      <w:proofErr w:type="spellStart"/>
      <w:r>
        <w:rPr>
          <w:rFonts w:ascii="Arial" w:hAnsi="Arial" w:cs="Arial"/>
        </w:rPr>
        <w:t>يَنْقُضُونَ</w:t>
      </w:r>
      <w:proofErr w:type="spellEnd"/>
      <w:r>
        <w:t xml:space="preserve"> </w:t>
      </w:r>
      <w:proofErr w:type="spellStart"/>
      <w:r>
        <w:rPr>
          <w:rFonts w:ascii="Arial" w:hAnsi="Arial" w:cs="Arial"/>
        </w:rPr>
        <w:t>عَهْدَ</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بَعْدِ</w:t>
      </w:r>
      <w:proofErr w:type="spellEnd"/>
      <w:r>
        <w:t xml:space="preserve"> </w:t>
      </w:r>
      <w:proofErr w:type="spellStart"/>
      <w:r>
        <w:rPr>
          <w:rFonts w:ascii="Arial" w:hAnsi="Arial" w:cs="Arial"/>
        </w:rPr>
        <w:t>مٖيثَاقِه</w:t>
      </w:r>
      <w:proofErr w:type="spellEnd"/>
      <w:r>
        <w:rPr>
          <w:rFonts w:ascii="Arial" w:hAnsi="Arial" w:cs="Arial"/>
        </w:rPr>
        <w:t>ٖ</w:t>
      </w:r>
      <w:r>
        <w:t xml:space="preserve"> </w:t>
      </w:r>
      <w:proofErr w:type="spellStart"/>
      <w:r>
        <w:rPr>
          <w:rFonts w:ascii="Arial" w:hAnsi="Arial" w:cs="Arial"/>
        </w:rPr>
        <w:t>وَيَقْطَعُونَ</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اَمَرَ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بِهٖٓ</w:t>
      </w:r>
      <w:proofErr w:type="spellEnd"/>
      <w:r>
        <w:t xml:space="preserve"> </w:t>
      </w:r>
      <w:proofErr w:type="spellStart"/>
      <w:r>
        <w:rPr>
          <w:rFonts w:ascii="Arial" w:hAnsi="Arial" w:cs="Arial"/>
        </w:rPr>
        <w:t>اَنْ</w:t>
      </w:r>
      <w:proofErr w:type="spellEnd"/>
      <w:r>
        <w:t xml:space="preserve"> </w:t>
      </w:r>
      <w:proofErr w:type="spellStart"/>
      <w:r>
        <w:rPr>
          <w:rFonts w:ascii="Arial" w:hAnsi="Arial" w:cs="Arial"/>
        </w:rPr>
        <w:t>يُوصَلَ</w:t>
      </w:r>
      <w:proofErr w:type="spellEnd"/>
      <w:r>
        <w:t xml:space="preserve"> </w:t>
      </w:r>
      <w:proofErr w:type="spellStart"/>
      <w:r>
        <w:rPr>
          <w:rFonts w:ascii="Arial" w:hAnsi="Arial" w:cs="Arial"/>
        </w:rPr>
        <w:t>وَيُفْسِدُونَ</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الْاَرْضِۙ</w:t>
      </w:r>
      <w:proofErr w:type="spellEnd"/>
      <w:r>
        <w:t xml:space="preserve"> </w:t>
      </w:r>
      <w:proofErr w:type="spellStart"/>
      <w:r>
        <w:rPr>
          <w:rFonts w:ascii="Arial" w:hAnsi="Arial" w:cs="Arial"/>
        </w:rPr>
        <w:t>اُو۬لٰٓئِكَ</w:t>
      </w:r>
      <w:proofErr w:type="spellEnd"/>
      <w:r>
        <w:t xml:space="preserve"> </w:t>
      </w:r>
      <w:proofErr w:type="spellStart"/>
      <w:r>
        <w:rPr>
          <w:rFonts w:ascii="Arial" w:hAnsi="Arial" w:cs="Arial"/>
        </w:rPr>
        <w:t>لَهُمُ</w:t>
      </w:r>
      <w:proofErr w:type="spellEnd"/>
      <w:r>
        <w:t xml:space="preserve"> </w:t>
      </w:r>
      <w:proofErr w:type="spellStart"/>
      <w:r>
        <w:rPr>
          <w:rFonts w:ascii="Arial" w:hAnsi="Arial" w:cs="Arial"/>
        </w:rPr>
        <w:t>اللَّعْنَةُ</w:t>
      </w:r>
      <w:proofErr w:type="spellEnd"/>
      <w:r>
        <w:t xml:space="preserve"> </w:t>
      </w:r>
      <w:proofErr w:type="spellStart"/>
      <w:r>
        <w:rPr>
          <w:rFonts w:ascii="Arial" w:hAnsi="Arial" w:cs="Arial"/>
        </w:rPr>
        <w:t>وَلَهُمْ</w:t>
      </w:r>
      <w:proofErr w:type="spellEnd"/>
      <w:r>
        <w:t xml:space="preserve"> </w:t>
      </w:r>
      <w:proofErr w:type="spellStart"/>
      <w:r>
        <w:rPr>
          <w:rFonts w:ascii="Arial" w:hAnsi="Arial" w:cs="Arial"/>
        </w:rPr>
        <w:t>سُٓوءُ</w:t>
      </w:r>
      <w:proofErr w:type="spellEnd"/>
      <w:r>
        <w:t xml:space="preserve"> </w:t>
      </w:r>
      <w:proofErr w:type="spellStart"/>
      <w:r>
        <w:rPr>
          <w:rFonts w:ascii="Arial" w:hAnsi="Arial" w:cs="Arial"/>
        </w:rPr>
        <w:t>الدَّارِ</w:t>
      </w:r>
      <w:proofErr w:type="spellEnd"/>
    </w:p>
    <w:p w14:paraId="116FAC24" w14:textId="77777777" w:rsidR="005B4C8E" w:rsidRDefault="005B4C8E" w:rsidP="005B4C8E">
      <w:r>
        <w:t>Dear believers,</w:t>
      </w:r>
    </w:p>
    <w:p w14:paraId="042B9588" w14:textId="77777777" w:rsidR="005B4C8E" w:rsidRDefault="005B4C8E" w:rsidP="005B4C8E">
      <w:r>
        <w:t xml:space="preserve">Today, we're talking about something very important in our faith: </w:t>
      </w:r>
      <w:proofErr w:type="spellStart"/>
      <w:r>
        <w:t>sila-i</w:t>
      </w:r>
      <w:proofErr w:type="spellEnd"/>
      <w:r>
        <w:t xml:space="preserve"> </w:t>
      </w:r>
      <w:proofErr w:type="spellStart"/>
      <w:r>
        <w:t>rahim</w:t>
      </w:r>
      <w:proofErr w:type="spellEnd"/>
      <w:r>
        <w:t>, maintaining strong family ties. This means being kind and caring toward our relatives, looking out for them, and making sure we do not neglect their rights. In many places in the Quran, Allah commands us to keep these bonds strong and not break them. In the first verse of Surat an-Nisa, Allah says: “O mankind! Fear God, in whose name you appeal to one another, and be mindful of your obligations in respect of ties of kinship. God is always watching over you.”</w:t>
      </w:r>
    </w:p>
    <w:p w14:paraId="17143B94" w14:textId="77777777" w:rsidR="005B4C8E" w:rsidRDefault="005B4C8E" w:rsidP="005B4C8E">
      <w:r>
        <w:t>Our Prophet Muhammad (</w:t>
      </w:r>
      <w:proofErr w:type="spellStart"/>
      <w:r>
        <w:t>pbuh</w:t>
      </w:r>
      <w:proofErr w:type="spellEnd"/>
      <w:r>
        <w:t>) took family relationships very seriously. He would visit his relatives and help them in any way he could, both materially and by providing them moral support. Stories from his life show us that being good to our family improves our lives, brings happiness, and draws us closer to Allah's mercy. The true meaning of maintaining family ties is not simply being kind when others are kind to us; rather, it is continuing to care for them even when they may fall short toward us. Islam teaches us to deal with family matters with fairness and to avoid harming one another through our words and actions.</w:t>
      </w:r>
    </w:p>
    <w:p w14:paraId="7E3E66F1" w14:textId="77777777" w:rsidR="005B4C8E" w:rsidRDefault="005B4C8E" w:rsidP="005B4C8E">
      <w:r>
        <w:t>Even though it is much easier to stay connected today through technology such as cell phones and social media, it often seems that we speak less with our extended family and, at times, hardly know them at all. Sadly, one of the values we are slowly neglecting is the importance of staying connected to our relatives. Strengthening these bonds does not only strengthen our families; it strengthens our entire community.</w:t>
      </w:r>
    </w:p>
    <w:p w14:paraId="3B002503" w14:textId="77777777" w:rsidR="005B4C8E" w:rsidRDefault="005B4C8E" w:rsidP="005B4C8E">
      <w:r>
        <w:t>The Prophet (</w:t>
      </w:r>
      <w:proofErr w:type="spellStart"/>
      <w:r>
        <w:t>pbuh</w:t>
      </w:r>
      <w:proofErr w:type="spellEnd"/>
      <w:r>
        <w:t xml:space="preserve">) warned us that cutting off ties with relatives is a sign of moral decline in society. He also taught us that kindness and care toward family are among the deeds whose rewards Allah hastens in this world. Neglecting this responsibility harms us individually and weakens </w:t>
      </w:r>
      <w:proofErr w:type="gramStart"/>
      <w:r>
        <w:t>society as a whole</w:t>
      </w:r>
      <w:proofErr w:type="gramEnd"/>
      <w:r>
        <w:t xml:space="preserve">. Therefore, we should all strive to preserve our family ties and help build a world filled with mercy, kindness, and love. Cutting ourselves off from our relatives does not only mean losing their companionship; it can also mean depriving ourselves of </w:t>
      </w:r>
      <w:proofErr w:type="gramStart"/>
      <w:r>
        <w:t>Allah’s  mercy</w:t>
      </w:r>
      <w:proofErr w:type="gramEnd"/>
      <w:r>
        <w:t xml:space="preserve">. </w:t>
      </w:r>
    </w:p>
    <w:p w14:paraId="6B4F4986" w14:textId="0F98A881" w:rsidR="000110F0" w:rsidRDefault="005B4C8E" w:rsidP="005B4C8E">
      <w:r>
        <w:t>Let us conclude by remembering that staying connected with our families benefits both them and us, and it brings us closer to the mercy and pleasure of Allah.</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8E"/>
    <w:rsid w:val="000110F0"/>
    <w:rsid w:val="00156E08"/>
    <w:rsid w:val="001B6B9F"/>
    <w:rsid w:val="001E02B9"/>
    <w:rsid w:val="005B4C8E"/>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0D5D8"/>
  <w15:chartTrackingRefBased/>
  <w15:docId w15:val="{169F4A6E-866B-9D44-AE82-8218B491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C8E"/>
    <w:rPr>
      <w:rFonts w:eastAsiaTheme="majorEastAsia" w:cstheme="majorBidi"/>
      <w:color w:val="272727" w:themeColor="text1" w:themeTint="D8"/>
    </w:rPr>
  </w:style>
  <w:style w:type="paragraph" w:styleId="Title">
    <w:name w:val="Title"/>
    <w:basedOn w:val="Normal"/>
    <w:next w:val="Normal"/>
    <w:link w:val="TitleChar"/>
    <w:uiPriority w:val="10"/>
    <w:qFormat/>
    <w:rsid w:val="005B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C8E"/>
    <w:pPr>
      <w:spacing w:before="160"/>
      <w:jc w:val="center"/>
    </w:pPr>
    <w:rPr>
      <w:i/>
      <w:iCs/>
      <w:color w:val="404040" w:themeColor="text1" w:themeTint="BF"/>
    </w:rPr>
  </w:style>
  <w:style w:type="character" w:customStyle="1" w:styleId="QuoteChar">
    <w:name w:val="Quote Char"/>
    <w:basedOn w:val="DefaultParagraphFont"/>
    <w:link w:val="Quote"/>
    <w:uiPriority w:val="29"/>
    <w:rsid w:val="005B4C8E"/>
    <w:rPr>
      <w:i/>
      <w:iCs/>
      <w:color w:val="404040" w:themeColor="text1" w:themeTint="BF"/>
    </w:rPr>
  </w:style>
  <w:style w:type="paragraph" w:styleId="ListParagraph">
    <w:name w:val="List Paragraph"/>
    <w:basedOn w:val="Normal"/>
    <w:uiPriority w:val="34"/>
    <w:qFormat/>
    <w:rsid w:val="005B4C8E"/>
    <w:pPr>
      <w:ind w:left="720"/>
      <w:contextualSpacing/>
    </w:pPr>
  </w:style>
  <w:style w:type="character" w:styleId="IntenseEmphasis">
    <w:name w:val="Intense Emphasis"/>
    <w:basedOn w:val="DefaultParagraphFont"/>
    <w:uiPriority w:val="21"/>
    <w:qFormat/>
    <w:rsid w:val="005B4C8E"/>
    <w:rPr>
      <w:i/>
      <w:iCs/>
      <w:color w:val="0F4761" w:themeColor="accent1" w:themeShade="BF"/>
    </w:rPr>
  </w:style>
  <w:style w:type="paragraph" w:styleId="IntenseQuote">
    <w:name w:val="Intense Quote"/>
    <w:basedOn w:val="Normal"/>
    <w:next w:val="Normal"/>
    <w:link w:val="IntenseQuoteChar"/>
    <w:uiPriority w:val="30"/>
    <w:qFormat/>
    <w:rsid w:val="005B4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C8E"/>
    <w:rPr>
      <w:i/>
      <w:iCs/>
      <w:color w:val="0F4761" w:themeColor="accent1" w:themeShade="BF"/>
    </w:rPr>
  </w:style>
  <w:style w:type="character" w:styleId="IntenseReference">
    <w:name w:val="Intense Reference"/>
    <w:basedOn w:val="DefaultParagraphFont"/>
    <w:uiPriority w:val="32"/>
    <w:qFormat/>
    <w:rsid w:val="005B4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2026-05-26T20:26:00Z</dcterms:created>
  <dcterms:modified xsi:type="dcterms:W3CDTF">2026-05-26T20:26:00Z</dcterms:modified>
</cp:coreProperties>
</file>