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A60288" w14:textId="77777777" w:rsidR="00826570" w:rsidRDefault="00826570" w:rsidP="00826570">
      <w:proofErr w:type="spellStart"/>
      <w:r>
        <w:t>Fisq</w:t>
      </w:r>
      <w:proofErr w:type="spellEnd"/>
      <w:r>
        <w:t>, Broken Bonds, and Corruption on Earth</w:t>
      </w:r>
    </w:p>
    <w:p w14:paraId="65BC0547" w14:textId="77777777" w:rsidR="00826570" w:rsidRDefault="00826570" w:rsidP="00826570">
      <w:r>
        <w:t>In the Light of Verses 26–27 of Surah al-Baqarah</w:t>
      </w:r>
    </w:p>
    <w:p w14:paraId="792367F4" w14:textId="77777777" w:rsidR="00826570" w:rsidRDefault="00826570" w:rsidP="00826570">
      <w:proofErr w:type="spellStart"/>
      <w:r>
        <w:rPr>
          <w:rFonts w:ascii="Arial" w:hAnsi="Arial" w:cs="Arial"/>
        </w:rPr>
        <w:t>إِنَّ</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لَا</w:t>
      </w:r>
      <w:proofErr w:type="spellEnd"/>
      <w:r>
        <w:t xml:space="preserve"> </w:t>
      </w:r>
      <w:proofErr w:type="spellStart"/>
      <w:r>
        <w:rPr>
          <w:rFonts w:ascii="Arial" w:hAnsi="Arial" w:cs="Arial"/>
        </w:rPr>
        <w:t>يَسْتَحْيِۤ</w:t>
      </w:r>
      <w:proofErr w:type="spellEnd"/>
      <w:r>
        <w:t xml:space="preserve"> </w:t>
      </w:r>
      <w:proofErr w:type="spellStart"/>
      <w:r>
        <w:rPr>
          <w:rFonts w:ascii="Arial" w:hAnsi="Arial" w:cs="Arial"/>
        </w:rPr>
        <w:t>أَنْ</w:t>
      </w:r>
      <w:proofErr w:type="spellEnd"/>
      <w:r>
        <w:t xml:space="preserve"> </w:t>
      </w:r>
      <w:proofErr w:type="spellStart"/>
      <w:r>
        <w:rPr>
          <w:rFonts w:ascii="Arial" w:hAnsi="Arial" w:cs="Arial"/>
        </w:rPr>
        <w:t>يَضْرِبَ</w:t>
      </w:r>
      <w:proofErr w:type="spellEnd"/>
      <w:r>
        <w:t xml:space="preserve"> </w:t>
      </w:r>
      <w:proofErr w:type="spellStart"/>
      <w:r>
        <w:rPr>
          <w:rFonts w:ascii="Arial" w:hAnsi="Arial" w:cs="Arial"/>
        </w:rPr>
        <w:t>مَثَلًا</w:t>
      </w:r>
      <w:proofErr w:type="spellEnd"/>
      <w:r>
        <w:t xml:space="preserve"> </w:t>
      </w:r>
      <w:proofErr w:type="spellStart"/>
      <w:r>
        <w:rPr>
          <w:rFonts w:ascii="Arial" w:hAnsi="Arial" w:cs="Arial"/>
        </w:rPr>
        <w:t>مَا</w:t>
      </w:r>
      <w:proofErr w:type="spellEnd"/>
      <w:r>
        <w:t xml:space="preserve"> </w:t>
      </w:r>
      <w:proofErr w:type="spellStart"/>
      <w:r>
        <w:rPr>
          <w:rFonts w:ascii="Arial" w:hAnsi="Arial" w:cs="Arial"/>
        </w:rPr>
        <w:t>بَعُوضَةً</w:t>
      </w:r>
      <w:proofErr w:type="spellEnd"/>
      <w:r>
        <w:t xml:space="preserve"> </w:t>
      </w:r>
      <w:proofErr w:type="spellStart"/>
      <w:r>
        <w:rPr>
          <w:rFonts w:ascii="Arial" w:hAnsi="Arial" w:cs="Arial"/>
        </w:rPr>
        <w:t>فَمَا</w:t>
      </w:r>
      <w:proofErr w:type="spellEnd"/>
      <w:r>
        <w:t xml:space="preserve"> </w:t>
      </w:r>
      <w:proofErr w:type="spellStart"/>
      <w:r>
        <w:rPr>
          <w:rFonts w:ascii="Arial" w:hAnsi="Arial" w:cs="Arial"/>
        </w:rPr>
        <w:t>فَوْقَهَا</w:t>
      </w:r>
      <w:proofErr w:type="spellEnd"/>
      <w:r>
        <w:t xml:space="preserve"> </w:t>
      </w:r>
      <w:proofErr w:type="spellStart"/>
      <w:r>
        <w:rPr>
          <w:rFonts w:ascii="Arial" w:hAnsi="Arial" w:cs="Arial"/>
        </w:rPr>
        <w:t>فَأَمَّا</w:t>
      </w:r>
      <w:proofErr w:type="spellEnd"/>
      <w:r>
        <w:t xml:space="preserve"> </w:t>
      </w:r>
      <w:proofErr w:type="spellStart"/>
      <w:r>
        <w:rPr>
          <w:rFonts w:ascii="Arial" w:hAnsi="Arial" w:cs="Arial"/>
        </w:rPr>
        <w:t>الَّذ۪ينَ</w:t>
      </w:r>
      <w:proofErr w:type="spellEnd"/>
      <w:r>
        <w:t xml:space="preserve"> </w:t>
      </w:r>
      <w:proofErr w:type="spellStart"/>
      <w:r>
        <w:rPr>
          <w:rFonts w:ascii="Arial" w:hAnsi="Arial" w:cs="Arial"/>
        </w:rPr>
        <w:t>اٰمَنُوا</w:t>
      </w:r>
      <w:proofErr w:type="spellEnd"/>
      <w:r>
        <w:t xml:space="preserve"> </w:t>
      </w:r>
      <w:proofErr w:type="spellStart"/>
      <w:r>
        <w:rPr>
          <w:rFonts w:ascii="Arial" w:hAnsi="Arial" w:cs="Arial"/>
        </w:rPr>
        <w:t>فَيَعْلَمُونَ</w:t>
      </w:r>
      <w:proofErr w:type="spellEnd"/>
      <w:r>
        <w:t xml:space="preserve"> </w:t>
      </w:r>
      <w:proofErr w:type="spellStart"/>
      <w:r>
        <w:rPr>
          <w:rFonts w:ascii="Arial" w:hAnsi="Arial" w:cs="Arial"/>
        </w:rPr>
        <w:t>أَنَّهُ</w:t>
      </w:r>
      <w:proofErr w:type="spellEnd"/>
      <w:r>
        <w:t xml:space="preserve"> </w:t>
      </w:r>
      <w:proofErr w:type="spellStart"/>
      <w:r>
        <w:rPr>
          <w:rFonts w:ascii="Arial" w:hAnsi="Arial" w:cs="Arial"/>
        </w:rPr>
        <w:t>الْحَقُّ</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رَبِّهِمْ</w:t>
      </w:r>
      <w:proofErr w:type="spellEnd"/>
      <w:r>
        <w:t xml:space="preserve"> </w:t>
      </w:r>
      <w:proofErr w:type="spellStart"/>
      <w:r>
        <w:rPr>
          <w:rFonts w:ascii="Arial" w:hAnsi="Arial" w:cs="Arial"/>
        </w:rPr>
        <w:t>وَأَمَّا</w:t>
      </w:r>
      <w:proofErr w:type="spellEnd"/>
      <w:r>
        <w:t xml:space="preserve"> </w:t>
      </w:r>
      <w:proofErr w:type="spellStart"/>
      <w:r>
        <w:rPr>
          <w:rFonts w:ascii="Arial" w:hAnsi="Arial" w:cs="Arial"/>
        </w:rPr>
        <w:t>الَّذ۪ينَ</w:t>
      </w:r>
      <w:proofErr w:type="spellEnd"/>
      <w:r>
        <w:t xml:space="preserve"> </w:t>
      </w:r>
      <w:proofErr w:type="spellStart"/>
      <w:r>
        <w:rPr>
          <w:rFonts w:ascii="Arial" w:hAnsi="Arial" w:cs="Arial"/>
        </w:rPr>
        <w:t>كَفَرُوا</w:t>
      </w:r>
      <w:proofErr w:type="spellEnd"/>
      <w:r>
        <w:t xml:space="preserve"> </w:t>
      </w:r>
      <w:proofErr w:type="spellStart"/>
      <w:r>
        <w:rPr>
          <w:rFonts w:ascii="Arial" w:hAnsi="Arial" w:cs="Arial"/>
        </w:rPr>
        <w:t>فَيَقُولُونَ</w:t>
      </w:r>
      <w:proofErr w:type="spellEnd"/>
      <w:r>
        <w:t xml:space="preserve"> </w:t>
      </w:r>
      <w:proofErr w:type="spellStart"/>
      <w:r>
        <w:rPr>
          <w:rFonts w:ascii="Arial" w:hAnsi="Arial" w:cs="Arial"/>
        </w:rPr>
        <w:t>مَاذَۤا</w:t>
      </w:r>
      <w:proofErr w:type="spellEnd"/>
      <w:r>
        <w:t xml:space="preserve"> </w:t>
      </w:r>
      <w:proofErr w:type="spellStart"/>
      <w:r>
        <w:rPr>
          <w:rFonts w:ascii="Arial" w:hAnsi="Arial" w:cs="Arial"/>
        </w:rPr>
        <w:t>أَرَادَ</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بِهٰذَا</w:t>
      </w:r>
      <w:proofErr w:type="spellEnd"/>
      <w:r>
        <w:t xml:space="preserve"> </w:t>
      </w:r>
      <w:proofErr w:type="spellStart"/>
      <w:r>
        <w:rPr>
          <w:rFonts w:ascii="Arial" w:hAnsi="Arial" w:cs="Arial"/>
        </w:rPr>
        <w:t>مَثَلًا</w:t>
      </w:r>
      <w:proofErr w:type="spellEnd"/>
      <w:r>
        <w:t xml:space="preserve"> </w:t>
      </w:r>
      <w:proofErr w:type="spellStart"/>
      <w:r>
        <w:rPr>
          <w:rFonts w:ascii="Arial" w:hAnsi="Arial" w:cs="Arial"/>
        </w:rPr>
        <w:t>يُضِلُّ</w:t>
      </w:r>
      <w:proofErr w:type="spellEnd"/>
      <w:r>
        <w:t xml:space="preserve"> </w:t>
      </w:r>
      <w:proofErr w:type="spellStart"/>
      <w:r>
        <w:rPr>
          <w:rFonts w:ascii="Arial" w:hAnsi="Arial" w:cs="Arial"/>
        </w:rPr>
        <w:t>بِه</w:t>
      </w:r>
      <w:proofErr w:type="spellEnd"/>
      <w:r>
        <w:rPr>
          <w:rFonts w:ascii="Arial" w:hAnsi="Arial" w:cs="Arial"/>
        </w:rPr>
        <w:t>۪</w:t>
      </w:r>
      <w:r>
        <w:t xml:space="preserve"> </w:t>
      </w:r>
      <w:proofErr w:type="spellStart"/>
      <w:r>
        <w:rPr>
          <w:rFonts w:ascii="Arial" w:hAnsi="Arial" w:cs="Arial"/>
        </w:rPr>
        <w:t>كَث۪يرًا</w:t>
      </w:r>
      <w:proofErr w:type="spellEnd"/>
      <w:r>
        <w:t xml:space="preserve"> </w:t>
      </w:r>
      <w:proofErr w:type="spellStart"/>
      <w:r>
        <w:rPr>
          <w:rFonts w:ascii="Arial" w:hAnsi="Arial" w:cs="Arial"/>
        </w:rPr>
        <w:t>وَيَهْدِي</w:t>
      </w:r>
      <w:proofErr w:type="spellEnd"/>
      <w:r>
        <w:t xml:space="preserve"> </w:t>
      </w:r>
      <w:proofErr w:type="spellStart"/>
      <w:r>
        <w:rPr>
          <w:rFonts w:ascii="Arial" w:hAnsi="Arial" w:cs="Arial"/>
        </w:rPr>
        <w:t>بِه</w:t>
      </w:r>
      <w:proofErr w:type="spellEnd"/>
      <w:r>
        <w:rPr>
          <w:rFonts w:ascii="Arial" w:hAnsi="Arial" w:cs="Arial"/>
        </w:rPr>
        <w:t>۪</w:t>
      </w:r>
      <w:r>
        <w:t xml:space="preserve"> </w:t>
      </w:r>
      <w:proofErr w:type="spellStart"/>
      <w:r>
        <w:rPr>
          <w:rFonts w:ascii="Arial" w:hAnsi="Arial" w:cs="Arial"/>
        </w:rPr>
        <w:t>كَث۪يرًا</w:t>
      </w:r>
      <w:proofErr w:type="spellEnd"/>
      <w:r>
        <w:t xml:space="preserve"> </w:t>
      </w:r>
      <w:proofErr w:type="spellStart"/>
      <w:r>
        <w:rPr>
          <w:rFonts w:ascii="Arial" w:hAnsi="Arial" w:cs="Arial"/>
        </w:rPr>
        <w:t>وَمَا</w:t>
      </w:r>
      <w:proofErr w:type="spellEnd"/>
      <w:r>
        <w:t xml:space="preserve"> </w:t>
      </w:r>
      <w:proofErr w:type="spellStart"/>
      <w:r>
        <w:rPr>
          <w:rFonts w:ascii="Arial" w:hAnsi="Arial" w:cs="Arial"/>
        </w:rPr>
        <w:t>يُضِلُّ</w:t>
      </w:r>
      <w:proofErr w:type="spellEnd"/>
      <w:r>
        <w:t xml:space="preserve"> </w:t>
      </w:r>
      <w:proofErr w:type="spellStart"/>
      <w:r>
        <w:rPr>
          <w:rFonts w:ascii="Arial" w:hAnsi="Arial" w:cs="Arial"/>
        </w:rPr>
        <w:t>بِه۪ۤ</w:t>
      </w:r>
      <w:proofErr w:type="spellEnd"/>
      <w:r>
        <w:t xml:space="preserve"> </w:t>
      </w:r>
      <w:proofErr w:type="spellStart"/>
      <w:r>
        <w:rPr>
          <w:rFonts w:ascii="Arial" w:hAnsi="Arial" w:cs="Arial"/>
        </w:rPr>
        <w:t>إِلَّا</w:t>
      </w:r>
      <w:proofErr w:type="spellEnd"/>
      <w:r>
        <w:t xml:space="preserve"> </w:t>
      </w:r>
      <w:proofErr w:type="spellStart"/>
      <w:proofErr w:type="gramStart"/>
      <w:r>
        <w:rPr>
          <w:rFonts w:ascii="Arial" w:hAnsi="Arial" w:cs="Arial"/>
        </w:rPr>
        <w:t>الْفَاسِق۪ينَ</w:t>
      </w:r>
      <w:proofErr w:type="spellEnd"/>
      <w:r>
        <w:t xml:space="preserve">  </w:t>
      </w:r>
      <w:proofErr w:type="spellStart"/>
      <w:r>
        <w:rPr>
          <w:rFonts w:ascii="Arial" w:hAnsi="Arial" w:cs="Arial"/>
        </w:rPr>
        <w:t>اَلَّذ۪ينَ</w:t>
      </w:r>
      <w:proofErr w:type="spellEnd"/>
      <w:proofErr w:type="gramEnd"/>
      <w:r>
        <w:t xml:space="preserve"> </w:t>
      </w:r>
      <w:proofErr w:type="spellStart"/>
      <w:r>
        <w:rPr>
          <w:rFonts w:ascii="Arial" w:hAnsi="Arial" w:cs="Arial"/>
        </w:rPr>
        <w:t>يَنْقُضُونَ</w:t>
      </w:r>
      <w:proofErr w:type="spellEnd"/>
      <w:r>
        <w:t xml:space="preserve"> </w:t>
      </w:r>
      <w:proofErr w:type="spellStart"/>
      <w:r>
        <w:rPr>
          <w:rFonts w:ascii="Arial" w:hAnsi="Arial" w:cs="Arial"/>
        </w:rPr>
        <w:t>عَهْدَ</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بَعْدِ</w:t>
      </w:r>
      <w:proofErr w:type="spellEnd"/>
      <w:r>
        <w:t xml:space="preserve"> </w:t>
      </w:r>
      <w:proofErr w:type="spellStart"/>
      <w:r>
        <w:rPr>
          <w:rFonts w:ascii="Arial" w:hAnsi="Arial" w:cs="Arial"/>
        </w:rPr>
        <w:t>م۪يثَاقِه</w:t>
      </w:r>
      <w:proofErr w:type="spellEnd"/>
      <w:r>
        <w:rPr>
          <w:rFonts w:ascii="Arial" w:hAnsi="Arial" w:cs="Arial"/>
        </w:rPr>
        <w:t>۪</w:t>
      </w:r>
      <w:r>
        <w:t xml:space="preserve"> </w:t>
      </w:r>
      <w:proofErr w:type="spellStart"/>
      <w:r>
        <w:rPr>
          <w:rFonts w:ascii="Arial" w:hAnsi="Arial" w:cs="Arial"/>
        </w:rPr>
        <w:t>وَيَقْطَعُونَ</w:t>
      </w:r>
      <w:proofErr w:type="spellEnd"/>
      <w:r>
        <w:t xml:space="preserve"> </w:t>
      </w:r>
      <w:proofErr w:type="spellStart"/>
      <w:r>
        <w:rPr>
          <w:rFonts w:ascii="Arial" w:hAnsi="Arial" w:cs="Arial"/>
        </w:rPr>
        <w:t>مَۤا</w:t>
      </w:r>
      <w:proofErr w:type="spellEnd"/>
      <w:r>
        <w:t xml:space="preserve"> </w:t>
      </w:r>
      <w:proofErr w:type="spellStart"/>
      <w:r>
        <w:rPr>
          <w:rFonts w:ascii="Arial" w:hAnsi="Arial" w:cs="Arial"/>
        </w:rPr>
        <w:t>أَمَرَ</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بِه۪ۤ</w:t>
      </w:r>
      <w:proofErr w:type="spellEnd"/>
      <w:r>
        <w:t xml:space="preserve"> </w:t>
      </w:r>
      <w:proofErr w:type="spellStart"/>
      <w:r>
        <w:rPr>
          <w:rFonts w:ascii="Arial" w:hAnsi="Arial" w:cs="Arial"/>
        </w:rPr>
        <w:t>أَنْ</w:t>
      </w:r>
      <w:proofErr w:type="spellEnd"/>
      <w:r>
        <w:t xml:space="preserve"> </w:t>
      </w:r>
      <w:proofErr w:type="spellStart"/>
      <w:r>
        <w:rPr>
          <w:rFonts w:ascii="Arial" w:hAnsi="Arial" w:cs="Arial"/>
        </w:rPr>
        <w:t>يُوصَلَ</w:t>
      </w:r>
      <w:proofErr w:type="spellEnd"/>
      <w:r>
        <w:t xml:space="preserve"> </w:t>
      </w:r>
      <w:proofErr w:type="spellStart"/>
      <w:r>
        <w:rPr>
          <w:rFonts w:ascii="Arial" w:hAnsi="Arial" w:cs="Arial"/>
        </w:rPr>
        <w:t>وَيُفْسِدُونَ</w:t>
      </w:r>
      <w:proofErr w:type="spellEnd"/>
      <w:r>
        <w:t xml:space="preserve"> </w:t>
      </w:r>
      <w:proofErr w:type="spellStart"/>
      <w:r>
        <w:rPr>
          <w:rFonts w:ascii="Arial" w:hAnsi="Arial" w:cs="Arial"/>
        </w:rPr>
        <w:t>فِي</w:t>
      </w:r>
      <w:proofErr w:type="spellEnd"/>
      <w:r>
        <w:t xml:space="preserve"> </w:t>
      </w:r>
      <w:proofErr w:type="spellStart"/>
      <w:r>
        <w:rPr>
          <w:rFonts w:ascii="Arial" w:hAnsi="Arial" w:cs="Arial"/>
        </w:rPr>
        <w:t>الْأَرْضِ</w:t>
      </w:r>
      <w:proofErr w:type="spellEnd"/>
      <w:r>
        <w:t xml:space="preserve"> </w:t>
      </w:r>
      <w:proofErr w:type="spellStart"/>
      <w:r>
        <w:rPr>
          <w:rFonts w:ascii="Arial" w:hAnsi="Arial" w:cs="Arial"/>
        </w:rPr>
        <w:t>أُۨولٰۤئِكَ</w:t>
      </w:r>
      <w:proofErr w:type="spellEnd"/>
      <w:r>
        <w:t xml:space="preserve"> </w:t>
      </w:r>
      <w:proofErr w:type="spellStart"/>
      <w:r>
        <w:rPr>
          <w:rFonts w:ascii="Arial" w:hAnsi="Arial" w:cs="Arial"/>
        </w:rPr>
        <w:t>هُمُ</w:t>
      </w:r>
      <w:proofErr w:type="spellEnd"/>
      <w:r>
        <w:t xml:space="preserve"> </w:t>
      </w:r>
      <w:proofErr w:type="spellStart"/>
      <w:r>
        <w:rPr>
          <w:rFonts w:ascii="Arial" w:hAnsi="Arial" w:cs="Arial"/>
        </w:rPr>
        <w:t>الْخَاسِرُونَ</w:t>
      </w:r>
      <w:proofErr w:type="spellEnd"/>
    </w:p>
    <w:p w14:paraId="5E5802CF" w14:textId="77777777" w:rsidR="00826570" w:rsidRDefault="00826570" w:rsidP="00826570">
      <w:r>
        <w:rPr>
          <w:rFonts w:hint="eastAsia"/>
        </w:rPr>
        <w:t>“</w:t>
      </w:r>
      <w:r>
        <w:t>Indeed, Allah is not ashamed to give the example of a mosquito or even something smaller. Those who believe know that it is the truth from their Lord. But those who disbelieve ask, ‘What does Allah mean by this example?’ Through it, Allah guides many and leaves many others in error. Yet He leaves only the rebellious sinners in error: those who break Allah’s covenant after accepting it, cut the bonds that Allah has commanded to be maintained, and spread corruption on the earth. It is they who are the true losers.” (Surah al-Baqarah, 2:26–27)</w:t>
      </w:r>
    </w:p>
    <w:p w14:paraId="7170B31C" w14:textId="77777777" w:rsidR="00826570" w:rsidRDefault="00826570" w:rsidP="00826570">
      <w:r>
        <w:tab/>
        <w:t>Dear Brothers and Sisters,</w:t>
      </w:r>
    </w:p>
    <w:p w14:paraId="0B94394E" w14:textId="77777777" w:rsidR="00826570" w:rsidRDefault="00826570" w:rsidP="00826570">
      <w:r>
        <w:tab/>
        <w:t>In the Qur’an, Allah sometimes uses the heavens, mountains, and seas as examples to lead us to the truth. At other times, He uses a bee, an ant, or a mosquito. This is because greatness is not measured by physical size. Even a tiny creature can reveal immense wisdom, order, and artistry. The organs, senses, and abilities within a mosquito point to a Creator of infinite knowledge and power. As Bediuzzaman Said Nursi stated, “The creation of a mosquito is no less artistic than the creation of an elephant.” A believer therefore looks at Allah’s creation not with contempt, but with reflection and admiration.</w:t>
      </w:r>
    </w:p>
    <w:p w14:paraId="506709AD" w14:textId="77777777" w:rsidR="00826570" w:rsidRDefault="00826570" w:rsidP="00826570">
      <w:r>
        <w:tab/>
        <w:t>Dear Believers,</w:t>
      </w:r>
    </w:p>
    <w:p w14:paraId="1BEB0F5C" w14:textId="77777777" w:rsidR="00826570" w:rsidRDefault="00826570" w:rsidP="00826570">
      <w:r>
        <w:tab/>
        <w:t>The same example may strengthen one person’s faith while causing another to turn further away. The issue is not the example itself, but the condition of the heart. A heart open to truth sees Allah’s power in every creature. A heart filled with pride, stubbornness, and prejudice finds excuses even in the face of clear evidence. To benefit from the Qur’an, we must listen with humility and reflect upon its message. Looking down upon revelation, taking its teachings lightly, or placing our own standards above it can move us away from guidance.</w:t>
      </w:r>
    </w:p>
    <w:p w14:paraId="23B90A46" w14:textId="77777777" w:rsidR="00826570" w:rsidRDefault="00826570" w:rsidP="00826570">
      <w:proofErr w:type="spellStart"/>
      <w:r>
        <w:rPr>
          <w:rFonts w:ascii="Arial" w:hAnsi="Arial" w:cs="Arial"/>
        </w:rPr>
        <w:t>وَمَا</w:t>
      </w:r>
      <w:proofErr w:type="spellEnd"/>
      <w:r>
        <w:t xml:space="preserve"> </w:t>
      </w:r>
      <w:proofErr w:type="spellStart"/>
      <w:r>
        <w:rPr>
          <w:rFonts w:ascii="Arial" w:hAnsi="Arial" w:cs="Arial"/>
        </w:rPr>
        <w:t>يُضِلُّ</w:t>
      </w:r>
      <w:proofErr w:type="spellEnd"/>
      <w:r>
        <w:t xml:space="preserve"> </w:t>
      </w:r>
      <w:proofErr w:type="spellStart"/>
      <w:r>
        <w:rPr>
          <w:rFonts w:ascii="Arial" w:hAnsi="Arial" w:cs="Arial"/>
        </w:rPr>
        <w:t>بِه۪ۤ</w:t>
      </w:r>
      <w:proofErr w:type="spellEnd"/>
      <w:r>
        <w:t xml:space="preserve"> </w:t>
      </w:r>
      <w:proofErr w:type="spellStart"/>
      <w:r>
        <w:rPr>
          <w:rFonts w:ascii="Arial" w:hAnsi="Arial" w:cs="Arial"/>
        </w:rPr>
        <w:t>إِلَّا</w:t>
      </w:r>
      <w:proofErr w:type="spellEnd"/>
      <w:r>
        <w:t xml:space="preserve"> </w:t>
      </w:r>
      <w:proofErr w:type="spellStart"/>
      <w:r>
        <w:rPr>
          <w:rFonts w:ascii="Arial" w:hAnsi="Arial" w:cs="Arial"/>
        </w:rPr>
        <w:t>الْفَاسِق۪ينَ</w:t>
      </w:r>
      <w:proofErr w:type="spellEnd"/>
    </w:p>
    <w:p w14:paraId="0CCBEEB5" w14:textId="77777777" w:rsidR="00826570" w:rsidRDefault="00826570" w:rsidP="00826570">
      <w:r>
        <w:t xml:space="preserve">Allah tells us that those deprived of this guidance are the </w:t>
      </w:r>
      <w:proofErr w:type="spellStart"/>
      <w:r>
        <w:t>fāsiqūn</w:t>
      </w:r>
      <w:proofErr w:type="spellEnd"/>
      <w:r>
        <w:t xml:space="preserve">. </w:t>
      </w:r>
      <w:proofErr w:type="spellStart"/>
      <w:r>
        <w:t>Fisq</w:t>
      </w:r>
      <w:proofErr w:type="spellEnd"/>
      <w:r>
        <w:t xml:space="preserve"> means stepping outside an established boundary. The believer’s safe boundary is the way of life defined by Allah’s commands and prohibitions. When a person crosses those limits and persists in disobedience, he exposes himself to the whispers of Satan. A person who commits a sin while knowing that it is a sin does not thereby leave Islam. But we should never take sin </w:t>
      </w:r>
      <w:r>
        <w:lastRenderedPageBreak/>
        <w:t>lightly or persist in wrongdoing. We should repent, seek Allah’s mercy, and strive to return to obedience.</w:t>
      </w:r>
    </w:p>
    <w:p w14:paraId="06914FFA" w14:textId="77777777" w:rsidR="00826570" w:rsidRDefault="00826570" w:rsidP="00826570">
      <w:r>
        <w:t>We must also remember how dangerous it is to accuse another Muslim of disbelief. Throughout history, extremist groups have declared people who disagreed with them to be unbelievers, even speaking disrespectfully about some of the greatest Companions. A person cannot be declared an unbeliever merely because he commits a sin. Rejecting a foundation of faith or declaring something lawful that Allah has clearly forbidden is a different matter. Our duty is not to push people outside the faith, but to advise with wisdom, invite to goodness, and first correct our own faults.</w:t>
      </w:r>
    </w:p>
    <w:p w14:paraId="0FB5E278" w14:textId="77777777" w:rsidR="00826570" w:rsidRDefault="00826570" w:rsidP="00826570">
      <w:r>
        <w:t>Dear Brothers and Sisters,</w:t>
      </w:r>
    </w:p>
    <w:p w14:paraId="4FBDD55B" w14:textId="77777777" w:rsidR="00826570" w:rsidRDefault="00826570" w:rsidP="00826570">
      <w:r>
        <w:t xml:space="preserve">Allah then describes three qualities of the </w:t>
      </w:r>
      <w:proofErr w:type="spellStart"/>
      <w:r>
        <w:t>fāsiqūn</w:t>
      </w:r>
      <w:proofErr w:type="spellEnd"/>
      <w:r>
        <w:t>:</w:t>
      </w:r>
    </w:p>
    <w:p w14:paraId="40AEF400" w14:textId="77777777" w:rsidR="00826570" w:rsidRDefault="00826570" w:rsidP="00826570">
      <w:proofErr w:type="spellStart"/>
      <w:r>
        <w:rPr>
          <w:rFonts w:ascii="Arial" w:hAnsi="Arial" w:cs="Arial"/>
        </w:rPr>
        <w:t>اَلَّذ۪ينَ</w:t>
      </w:r>
      <w:proofErr w:type="spellEnd"/>
      <w:r>
        <w:t xml:space="preserve"> </w:t>
      </w:r>
      <w:proofErr w:type="spellStart"/>
      <w:r>
        <w:rPr>
          <w:rFonts w:ascii="Arial" w:hAnsi="Arial" w:cs="Arial"/>
        </w:rPr>
        <w:t>يَنْقُضُونَ</w:t>
      </w:r>
      <w:proofErr w:type="spellEnd"/>
      <w:r>
        <w:t xml:space="preserve"> </w:t>
      </w:r>
      <w:proofErr w:type="spellStart"/>
      <w:r>
        <w:rPr>
          <w:rFonts w:ascii="Arial" w:hAnsi="Arial" w:cs="Arial"/>
        </w:rPr>
        <w:t>عَهْدَ</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بَعْدِ</w:t>
      </w:r>
      <w:proofErr w:type="spellEnd"/>
      <w:r>
        <w:t xml:space="preserve"> </w:t>
      </w:r>
      <w:proofErr w:type="spellStart"/>
      <w:r>
        <w:rPr>
          <w:rFonts w:ascii="Arial" w:hAnsi="Arial" w:cs="Arial"/>
        </w:rPr>
        <w:t>م۪يثَاقِه</w:t>
      </w:r>
      <w:proofErr w:type="spellEnd"/>
      <w:r>
        <w:rPr>
          <w:rFonts w:ascii="Arial" w:hAnsi="Arial" w:cs="Arial"/>
        </w:rPr>
        <w:t>۪</w:t>
      </w:r>
      <w:r>
        <w:t xml:space="preserve"> </w:t>
      </w:r>
      <w:proofErr w:type="spellStart"/>
      <w:r>
        <w:rPr>
          <w:rFonts w:ascii="Arial" w:hAnsi="Arial" w:cs="Arial"/>
        </w:rPr>
        <w:t>وَيَقْطَعُونَ</w:t>
      </w:r>
      <w:proofErr w:type="spellEnd"/>
      <w:r>
        <w:t xml:space="preserve"> </w:t>
      </w:r>
      <w:proofErr w:type="spellStart"/>
      <w:r>
        <w:rPr>
          <w:rFonts w:ascii="Arial" w:hAnsi="Arial" w:cs="Arial"/>
        </w:rPr>
        <w:t>مَۤا</w:t>
      </w:r>
      <w:proofErr w:type="spellEnd"/>
      <w:r>
        <w:t xml:space="preserve"> </w:t>
      </w:r>
      <w:proofErr w:type="spellStart"/>
      <w:r>
        <w:rPr>
          <w:rFonts w:ascii="Arial" w:hAnsi="Arial" w:cs="Arial"/>
        </w:rPr>
        <w:t>أَمَرَ</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بِه۪ۤ</w:t>
      </w:r>
      <w:proofErr w:type="spellEnd"/>
      <w:r>
        <w:t xml:space="preserve"> </w:t>
      </w:r>
      <w:proofErr w:type="spellStart"/>
      <w:r>
        <w:rPr>
          <w:rFonts w:ascii="Arial" w:hAnsi="Arial" w:cs="Arial"/>
        </w:rPr>
        <w:t>أَنْ</w:t>
      </w:r>
      <w:proofErr w:type="spellEnd"/>
      <w:r>
        <w:t xml:space="preserve"> </w:t>
      </w:r>
      <w:proofErr w:type="spellStart"/>
      <w:r>
        <w:rPr>
          <w:rFonts w:ascii="Arial" w:hAnsi="Arial" w:cs="Arial"/>
        </w:rPr>
        <w:t>يُوصَلَ</w:t>
      </w:r>
      <w:proofErr w:type="spellEnd"/>
      <w:r>
        <w:t xml:space="preserve"> </w:t>
      </w:r>
      <w:proofErr w:type="spellStart"/>
      <w:r>
        <w:rPr>
          <w:rFonts w:ascii="Arial" w:hAnsi="Arial" w:cs="Arial"/>
        </w:rPr>
        <w:t>وَيُفْسِدُونَ</w:t>
      </w:r>
      <w:proofErr w:type="spellEnd"/>
      <w:r>
        <w:t xml:space="preserve"> </w:t>
      </w:r>
      <w:proofErr w:type="spellStart"/>
      <w:r>
        <w:rPr>
          <w:rFonts w:ascii="Arial" w:hAnsi="Arial" w:cs="Arial"/>
        </w:rPr>
        <w:t>فِي</w:t>
      </w:r>
      <w:proofErr w:type="spellEnd"/>
      <w:r>
        <w:t xml:space="preserve"> </w:t>
      </w:r>
      <w:proofErr w:type="spellStart"/>
      <w:r>
        <w:rPr>
          <w:rFonts w:ascii="Arial" w:hAnsi="Arial" w:cs="Arial"/>
        </w:rPr>
        <w:t>الْأَرْضِ</w:t>
      </w:r>
      <w:proofErr w:type="spellEnd"/>
    </w:p>
    <w:p w14:paraId="12D38C14" w14:textId="77777777" w:rsidR="00826570" w:rsidRDefault="00826570" w:rsidP="00826570">
      <w:r>
        <w:t xml:space="preserve">They break their covenant with Allah, cut the bonds Allah has commanded us to maintain, and spread corruption on the earth. </w:t>
      </w:r>
    </w:p>
    <w:p w14:paraId="58B19A34" w14:textId="77777777" w:rsidR="00826570" w:rsidRDefault="00826570" w:rsidP="00826570">
      <w:r>
        <w:t xml:space="preserve">The first is: </w:t>
      </w:r>
      <w:proofErr w:type="spellStart"/>
      <w:r>
        <w:rPr>
          <w:rFonts w:ascii="Arial" w:hAnsi="Arial" w:cs="Arial"/>
        </w:rPr>
        <w:t>اَلَّذ۪ينَ</w:t>
      </w:r>
      <w:proofErr w:type="spellEnd"/>
      <w:r>
        <w:t xml:space="preserve"> </w:t>
      </w:r>
      <w:proofErr w:type="spellStart"/>
      <w:r>
        <w:rPr>
          <w:rFonts w:ascii="Arial" w:hAnsi="Arial" w:cs="Arial"/>
        </w:rPr>
        <w:t>يَنْقُضُونَ</w:t>
      </w:r>
      <w:proofErr w:type="spellEnd"/>
      <w:r>
        <w:t xml:space="preserve"> </w:t>
      </w:r>
      <w:proofErr w:type="spellStart"/>
      <w:r>
        <w:rPr>
          <w:rFonts w:ascii="Arial" w:hAnsi="Arial" w:cs="Arial"/>
        </w:rPr>
        <w:t>عَهْدَ</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بَعْدِ</w:t>
      </w:r>
      <w:proofErr w:type="spellEnd"/>
      <w:r>
        <w:t xml:space="preserve"> </w:t>
      </w:r>
      <w:proofErr w:type="spellStart"/>
      <w:r>
        <w:rPr>
          <w:rFonts w:ascii="Arial" w:hAnsi="Arial" w:cs="Arial"/>
        </w:rPr>
        <w:t>م۪يثَاقِه</w:t>
      </w:r>
      <w:proofErr w:type="spellEnd"/>
      <w:r>
        <w:rPr>
          <w:rFonts w:ascii="Arial" w:hAnsi="Arial" w:cs="Arial"/>
        </w:rPr>
        <w:t>۪</w:t>
      </w:r>
    </w:p>
    <w:p w14:paraId="3075ACE9" w14:textId="77777777" w:rsidR="00826570" w:rsidRDefault="00826570" w:rsidP="00826570">
      <w:r>
        <w:t>Breaking the covenant with Allah. Human beings are created with a natural awareness of their dependence upon their Creator. When we feel helpless, we seek someone upon whom we can rely; when we face hardship, we look for a door at which we can ask for help. This natural need points us toward Allah. The believer’s most fundamental identity is to belong to Allah as His servant. Our nationality, culture, and other identities are valuable, but above them all is the honor of being a servant of Allah.</w:t>
      </w:r>
    </w:p>
    <w:p w14:paraId="2D772F54" w14:textId="77777777" w:rsidR="00826570" w:rsidRDefault="00826570" w:rsidP="00826570">
      <w:r>
        <w:t xml:space="preserve">The second is: </w:t>
      </w:r>
      <w:proofErr w:type="spellStart"/>
      <w:r>
        <w:rPr>
          <w:rFonts w:ascii="Arial" w:hAnsi="Arial" w:cs="Arial"/>
        </w:rPr>
        <w:t>وَيَقْطَعُونَ</w:t>
      </w:r>
      <w:proofErr w:type="spellEnd"/>
      <w:r>
        <w:t xml:space="preserve"> </w:t>
      </w:r>
      <w:proofErr w:type="spellStart"/>
      <w:r>
        <w:rPr>
          <w:rFonts w:ascii="Arial" w:hAnsi="Arial" w:cs="Arial"/>
        </w:rPr>
        <w:t>مَۤا</w:t>
      </w:r>
      <w:proofErr w:type="spellEnd"/>
      <w:r>
        <w:t xml:space="preserve"> </w:t>
      </w:r>
      <w:proofErr w:type="spellStart"/>
      <w:r>
        <w:rPr>
          <w:rFonts w:ascii="Arial" w:hAnsi="Arial" w:cs="Arial"/>
        </w:rPr>
        <w:t>أَمَرَ</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بِهِ</w:t>
      </w:r>
      <w:proofErr w:type="spellEnd"/>
      <w:r>
        <w:rPr>
          <w:rFonts w:ascii="Arial" w:hAnsi="Arial" w:cs="Arial"/>
        </w:rPr>
        <w:t>۪</w:t>
      </w:r>
      <w:r>
        <w:t xml:space="preserve"> </w:t>
      </w:r>
      <w:proofErr w:type="spellStart"/>
      <w:r>
        <w:rPr>
          <w:rFonts w:ascii="Arial" w:hAnsi="Arial" w:cs="Arial"/>
        </w:rPr>
        <w:t>أَنْ</w:t>
      </w:r>
      <w:proofErr w:type="spellEnd"/>
      <w:r>
        <w:t xml:space="preserve"> </w:t>
      </w:r>
      <w:proofErr w:type="spellStart"/>
      <w:r>
        <w:rPr>
          <w:rFonts w:ascii="Arial" w:hAnsi="Arial" w:cs="Arial"/>
        </w:rPr>
        <w:t>يُوصَلَ</w:t>
      </w:r>
      <w:proofErr w:type="spellEnd"/>
    </w:p>
    <w:p w14:paraId="505F6455" w14:textId="77777777" w:rsidR="00826570" w:rsidRDefault="00826570" w:rsidP="00826570">
      <w:r>
        <w:t>Breaking the bonds Allah has commanded us to maintain. When our bond with Allah weakens, our relationships with His creation can weaken as well. Respect for parents, care for relatives, concern for neighbors, love within the family, and trust in society can all begin to fade. Even our relationship with the natural world can suffer, as we become careless toward animals, plants, water, soil, and air.</w:t>
      </w:r>
    </w:p>
    <w:p w14:paraId="76990145" w14:textId="77777777" w:rsidR="00826570" w:rsidRDefault="00826570" w:rsidP="00826570">
      <w:r>
        <w:tab/>
        <w:t>Yet Allah commands us to build and preserve these bonds. Calling our parents, caring for relatives, reconciling those who are hurt, checking on our neighbors, and helping those in need are all acts of worship.</w:t>
      </w:r>
    </w:p>
    <w:p w14:paraId="66D29F96" w14:textId="77777777" w:rsidR="00826570" w:rsidRDefault="00826570" w:rsidP="00826570">
      <w:r>
        <w:tab/>
        <w:t xml:space="preserve">We must also connect knowledge with action, ability with service, and strength with responsibility. The blessings Allah gives us are not merely for ourselves; they carry responsibilities toward others. Today, when families are increasingly disconnected, </w:t>
      </w:r>
      <w:r>
        <w:lastRenderedPageBreak/>
        <w:t>societies are divided, and trust is becoming harder to maintain, the believer’s duty is to bring people together. We should replace anger with patience, hostility with dialogue, and hurtful words with kindness. This begins with those closest to us. We must reach our children’s hearts, care for our elderly, include our young people, and treat even those who disagree with us with justice and kindness. Sometimes repairing a relationship begins with something as simple as a phone call, an apology, forgiveness, or a willingness to listen.</w:t>
      </w:r>
    </w:p>
    <w:p w14:paraId="39413082" w14:textId="77777777" w:rsidR="00826570" w:rsidRDefault="00826570" w:rsidP="00826570">
      <w:r>
        <w:t>A believer is someone whom others can trust and from whose hands and words they feel safe. Wherever a believer is present, resentment should decrease, hope should grow, and brotherhood should become stronger. So, let each of us ask: Which relationship can I strengthen today?</w:t>
      </w:r>
    </w:p>
    <w:p w14:paraId="14EEBE1A" w14:textId="77777777" w:rsidR="00826570" w:rsidRDefault="00826570" w:rsidP="00826570">
      <w:r>
        <w:tab/>
        <w:t>Dear Brothers and Sisters,</w:t>
      </w:r>
    </w:p>
    <w:p w14:paraId="25FF9AE0" w14:textId="77777777" w:rsidR="00826570" w:rsidRDefault="00826570" w:rsidP="00826570">
      <w:r>
        <w:t xml:space="preserve">The third danger mentioned in the verse is: </w:t>
      </w:r>
      <w:proofErr w:type="spellStart"/>
      <w:r>
        <w:rPr>
          <w:rFonts w:ascii="Arial" w:hAnsi="Arial" w:cs="Arial"/>
        </w:rPr>
        <w:t>وَيُفْسِدُونَ</w:t>
      </w:r>
      <w:proofErr w:type="spellEnd"/>
      <w:r>
        <w:t xml:space="preserve"> </w:t>
      </w:r>
      <w:proofErr w:type="spellStart"/>
      <w:r>
        <w:rPr>
          <w:rFonts w:ascii="Arial" w:hAnsi="Arial" w:cs="Arial"/>
        </w:rPr>
        <w:t>فِي</w:t>
      </w:r>
      <w:proofErr w:type="spellEnd"/>
      <w:r>
        <w:t xml:space="preserve"> </w:t>
      </w:r>
      <w:proofErr w:type="spellStart"/>
      <w:r>
        <w:rPr>
          <w:rFonts w:ascii="Arial" w:hAnsi="Arial" w:cs="Arial"/>
        </w:rPr>
        <w:t>الْأَرْضِ</w:t>
      </w:r>
      <w:proofErr w:type="spellEnd"/>
    </w:p>
    <w:p w14:paraId="59E55C63" w14:textId="77777777" w:rsidR="00826570" w:rsidRDefault="00826570" w:rsidP="00826570">
      <w:r>
        <w:t>Spreading corruption on the earth. Turning people against one another, taking innocent lives, violating justice, creating chaos, destroying the environment, and disturbing the peace of society are all forms of corruption.</w:t>
      </w:r>
    </w:p>
    <w:p w14:paraId="4F163A13" w14:textId="77777777" w:rsidR="00826570" w:rsidRDefault="00826570" w:rsidP="00826570">
      <w:r>
        <w:t>We must remember that a good intention does not make an unjust method acceptable. A lawful goal must be pursued through lawful means. Justice cannot be established through oppression, truth through lies, brotherhood through hatred, or reform through corruption.</w:t>
      </w:r>
    </w:p>
    <w:p w14:paraId="22BECB43" w14:textId="77777777" w:rsidR="00826570" w:rsidRDefault="00826570" w:rsidP="00826570">
      <w:proofErr w:type="spellStart"/>
      <w:r>
        <w:rPr>
          <w:rFonts w:ascii="Arial" w:hAnsi="Arial" w:cs="Arial"/>
        </w:rPr>
        <w:t>أُۨولٰۤئِكَ</w:t>
      </w:r>
      <w:proofErr w:type="spellEnd"/>
      <w:r>
        <w:t xml:space="preserve"> </w:t>
      </w:r>
      <w:proofErr w:type="spellStart"/>
      <w:r>
        <w:rPr>
          <w:rFonts w:ascii="Arial" w:hAnsi="Arial" w:cs="Arial"/>
        </w:rPr>
        <w:t>هُمُ</w:t>
      </w:r>
      <w:proofErr w:type="spellEnd"/>
      <w:r>
        <w:t xml:space="preserve"> </w:t>
      </w:r>
      <w:proofErr w:type="spellStart"/>
      <w:r>
        <w:rPr>
          <w:rFonts w:ascii="Arial" w:hAnsi="Arial" w:cs="Arial"/>
        </w:rPr>
        <w:t>الْخَاسِرُونَ</w:t>
      </w:r>
      <w:proofErr w:type="spellEnd"/>
      <w:r>
        <w:t xml:space="preserve"> Allah tells us that those who break their covenant, cut important bonds, and spread corruption are the true losers. True loss is not losing wealth or position; it is becoming distant from Allah, from our natural disposition, and from eternal happiness.</w:t>
      </w:r>
    </w:p>
    <w:p w14:paraId="0C889373" w14:textId="77777777" w:rsidR="00826570" w:rsidRDefault="00826570" w:rsidP="00826570">
      <w:r>
        <w:t>True success is the opposite: strengthening our relationship with Allah, repairing our relationships with people, and spreading goodness on the earth. Let us therefore examine our hearts. How strong is our relationship with our Lord? Have we neglected the rights of our parents, relatives, neighbors, or brothers and sisters? Is there someone we need to forgive, call, or reconcile with? If so, let us take the first step today. A believer does not break bonds; a believer rebuilds them in obedience to Allah.</w:t>
      </w:r>
    </w:p>
    <w:p w14:paraId="685341E5" w14:textId="6E8D488A" w:rsidR="000110F0" w:rsidRDefault="00826570" w:rsidP="00826570">
      <w:r>
        <w:tab/>
        <w:t xml:space="preserve">O Allah! Make us faithful to our covenant with You. Bring our hearts to life with the light of the Qur’an. Protect us from sin, wrongdoing, and judging others unjustly. Establish love in our families, trust in our communities, and peace among humanity. Help us repair broken relationships, spread goodness on the earth, and remain far from every form of corruption. </w:t>
      </w:r>
      <w:proofErr w:type="spellStart"/>
      <w:r>
        <w:t>Āmīn</w:t>
      </w:r>
      <w:proofErr w:type="spellEnd"/>
      <w:r>
        <w:t>.</w:t>
      </w:r>
    </w:p>
    <w:sectPr w:rsidR="00011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570"/>
    <w:rsid w:val="000110F0"/>
    <w:rsid w:val="00156E08"/>
    <w:rsid w:val="001B6B9F"/>
    <w:rsid w:val="0072032A"/>
    <w:rsid w:val="0073182E"/>
    <w:rsid w:val="00826570"/>
    <w:rsid w:val="00883EEA"/>
    <w:rsid w:val="008E4125"/>
    <w:rsid w:val="00A26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2BCA0C"/>
  <w15:chartTrackingRefBased/>
  <w15:docId w15:val="{F30C93CB-209C-5643-B43C-3EBEBD790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6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6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6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6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6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65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65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65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65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6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6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6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6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6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6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6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6570"/>
    <w:rPr>
      <w:rFonts w:eastAsiaTheme="majorEastAsia" w:cstheme="majorBidi"/>
      <w:color w:val="272727" w:themeColor="text1" w:themeTint="D8"/>
    </w:rPr>
  </w:style>
  <w:style w:type="paragraph" w:styleId="Title">
    <w:name w:val="Title"/>
    <w:basedOn w:val="Normal"/>
    <w:next w:val="Normal"/>
    <w:link w:val="TitleChar"/>
    <w:uiPriority w:val="10"/>
    <w:qFormat/>
    <w:rsid w:val="00826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6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65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6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570"/>
    <w:pPr>
      <w:spacing w:before="160"/>
      <w:jc w:val="center"/>
    </w:pPr>
    <w:rPr>
      <w:i/>
      <w:iCs/>
      <w:color w:val="404040" w:themeColor="text1" w:themeTint="BF"/>
    </w:rPr>
  </w:style>
  <w:style w:type="character" w:customStyle="1" w:styleId="QuoteChar">
    <w:name w:val="Quote Char"/>
    <w:basedOn w:val="DefaultParagraphFont"/>
    <w:link w:val="Quote"/>
    <w:uiPriority w:val="29"/>
    <w:rsid w:val="00826570"/>
    <w:rPr>
      <w:i/>
      <w:iCs/>
      <w:color w:val="404040" w:themeColor="text1" w:themeTint="BF"/>
    </w:rPr>
  </w:style>
  <w:style w:type="paragraph" w:styleId="ListParagraph">
    <w:name w:val="List Paragraph"/>
    <w:basedOn w:val="Normal"/>
    <w:uiPriority w:val="34"/>
    <w:qFormat/>
    <w:rsid w:val="00826570"/>
    <w:pPr>
      <w:ind w:left="720"/>
      <w:contextualSpacing/>
    </w:pPr>
  </w:style>
  <w:style w:type="character" w:styleId="IntenseEmphasis">
    <w:name w:val="Intense Emphasis"/>
    <w:basedOn w:val="DefaultParagraphFont"/>
    <w:uiPriority w:val="21"/>
    <w:qFormat/>
    <w:rsid w:val="00826570"/>
    <w:rPr>
      <w:i/>
      <w:iCs/>
      <w:color w:val="0F4761" w:themeColor="accent1" w:themeShade="BF"/>
    </w:rPr>
  </w:style>
  <w:style w:type="paragraph" w:styleId="IntenseQuote">
    <w:name w:val="Intense Quote"/>
    <w:basedOn w:val="Normal"/>
    <w:next w:val="Normal"/>
    <w:link w:val="IntenseQuoteChar"/>
    <w:uiPriority w:val="30"/>
    <w:qFormat/>
    <w:rsid w:val="00826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6570"/>
    <w:rPr>
      <w:i/>
      <w:iCs/>
      <w:color w:val="0F4761" w:themeColor="accent1" w:themeShade="BF"/>
    </w:rPr>
  </w:style>
  <w:style w:type="character" w:styleId="IntenseReference">
    <w:name w:val="Intense Reference"/>
    <w:basedOn w:val="DefaultParagraphFont"/>
    <w:uiPriority w:val="32"/>
    <w:qFormat/>
    <w:rsid w:val="008265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1182</Words>
  <Characters>6738</Characters>
  <Application>Microsoft Office Word</Application>
  <DocSecurity>0</DocSecurity>
  <Lines>56</Lines>
  <Paragraphs>15</Paragraphs>
  <ScaleCrop>false</ScaleCrop>
  <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Yunus Atas</dc:creator>
  <cp:keywords/>
  <dc:description/>
  <cp:lastModifiedBy>Metin Yunus Atas</cp:lastModifiedBy>
  <cp:revision>1</cp:revision>
  <dcterms:created xsi:type="dcterms:W3CDTF">2026-09-08T23:35:00Z</dcterms:created>
  <dcterms:modified xsi:type="dcterms:W3CDTF">2026-09-08T23:36:00Z</dcterms:modified>
</cp:coreProperties>
</file>